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pPr>
      <w:bookmarkStart w:id="0" w:name="content"/>
      <w:r>
        <w:rPr>
          <w:rFonts w:hint="eastAsia"/>
          <w:b w:val="0"/>
          <w:bCs/>
          <w:color w:val="000000" w:themeColor="text1"/>
          <w:spacing w:val="26"/>
          <w:sz w:val="44"/>
          <w:szCs w:val="44"/>
          <w:lang w:eastAsia="zh-CN"/>
          <w14:textFill>
            <w14:solidFill>
              <w14:schemeClr w14:val="tx1"/>
            </w14:solidFill>
          </w14:textFill>
        </w:rPr>
        <w:t>附件</w:t>
      </w:r>
      <w:r>
        <w:rPr>
          <w:rFonts w:hint="eastAsia"/>
          <w:b w:val="0"/>
          <w:bCs/>
          <w:color w:val="000000" w:themeColor="text1"/>
          <w:spacing w:val="26"/>
          <w:sz w:val="44"/>
          <w:szCs w:val="44"/>
          <w:lang w:val="en-US" w:eastAsia="zh-CN"/>
          <w14:textFill>
            <w14:solidFill>
              <w14:schemeClr w14:val="tx1"/>
            </w14:solidFill>
          </w14:textFill>
        </w:rPr>
        <w:t>8</w:t>
      </w:r>
    </w:p>
    <w:p>
      <w:pPr>
        <w:spacing w:line="620" w:lineRule="exact"/>
        <w:rPr>
          <w:szCs w:val="28"/>
        </w:rPr>
      </w:pPr>
    </w:p>
    <w:p>
      <w:pPr>
        <w:spacing w:line="372" w:lineRule="auto"/>
        <w:ind w:left="2" w:firstLine="137" w:firstLineChars="26"/>
        <w:jc w:val="center"/>
        <w:rPr>
          <w:rFonts w:ascii="仿宋_GB2312" w:eastAsia="仿宋_GB2312"/>
          <w:spacing w:val="10"/>
          <w:sz w:val="134"/>
          <w:szCs w:val="134"/>
        </w:rPr>
      </w:pPr>
      <w:r>
        <w:rPr>
          <w:rFonts w:hint="eastAsia" w:eastAsia="方正大标宋简体"/>
          <w:color w:val="FF0000"/>
          <w:spacing w:val="10"/>
          <w:w w:val="38"/>
          <w:kern w:val="84"/>
          <w:sz w:val="134"/>
          <w:szCs w:val="134"/>
        </w:rPr>
        <w:t>中山火炬</w:t>
      </w:r>
      <w:r>
        <w:rPr>
          <w:rFonts w:hint="eastAsia" w:eastAsia="方正大标宋简体"/>
          <w:bCs/>
          <w:color w:val="FF0000"/>
          <w:spacing w:val="10"/>
          <w:w w:val="38"/>
          <w:kern w:val="84"/>
          <w:sz w:val="134"/>
          <w:szCs w:val="134"/>
        </w:rPr>
        <w:t>开发</w:t>
      </w:r>
      <w:r>
        <w:rPr>
          <w:rFonts w:hint="eastAsia" w:eastAsia="方正大标宋简体"/>
          <w:color w:val="FF0000"/>
          <w:spacing w:val="10"/>
          <w:w w:val="38"/>
          <w:kern w:val="84"/>
          <w:sz w:val="134"/>
          <w:szCs w:val="134"/>
        </w:rPr>
        <w:t>区</w:t>
      </w:r>
      <w:r>
        <w:rPr>
          <w:rFonts w:hint="eastAsia" w:eastAsia="方正大标宋简体"/>
          <w:bCs/>
          <w:color w:val="FF0000"/>
          <w:spacing w:val="10"/>
          <w:w w:val="38"/>
          <w:kern w:val="84"/>
          <w:sz w:val="134"/>
          <w:szCs w:val="134"/>
        </w:rPr>
        <w:t>党政</w:t>
      </w:r>
      <w:r>
        <w:rPr>
          <w:rFonts w:hint="eastAsia" w:eastAsia="方正大标宋简体"/>
          <w:color w:val="FF0000"/>
          <w:spacing w:val="10"/>
          <w:w w:val="38"/>
          <w:kern w:val="84"/>
          <w:sz w:val="134"/>
          <w:szCs w:val="134"/>
        </w:rPr>
        <w:t>办公</w:t>
      </w:r>
      <w:r>
        <w:rPr>
          <w:rFonts w:hint="eastAsia" w:eastAsia="方正大标宋简体"/>
          <w:color w:val="FF0000"/>
          <w:spacing w:val="10"/>
          <w:w w:val="46"/>
          <w:kern w:val="84"/>
          <w:sz w:val="134"/>
          <w:szCs w:val="134"/>
        </w:rPr>
        <w:t>室</w:t>
      </w:r>
      <w:r>
        <w:rPr>
          <w:rFonts w:hint="eastAsia" w:eastAsia="方正大标宋简体"/>
          <w:bCs/>
          <w:color w:val="FF0000"/>
          <w:spacing w:val="10"/>
          <w:w w:val="46"/>
          <w:kern w:val="84"/>
          <w:sz w:val="134"/>
          <w:szCs w:val="134"/>
        </w:rPr>
        <w:t>文件</w:t>
      </w:r>
    </w:p>
    <w:bookmarkEnd w:id="0"/>
    <w:p>
      <w:pPr>
        <w:jc w:val="center"/>
        <w:rPr>
          <w:sz w:val="32"/>
          <w:szCs w:val="32"/>
        </w:rPr>
      </w:pPr>
    </w:p>
    <w:p>
      <w:pPr>
        <w:jc w:val="center"/>
        <w:rPr>
          <w:rFonts w:ascii="Times New Roman" w:hAnsi="Times New Roman" w:cs="Times New Roman"/>
          <w:sz w:val="32"/>
          <w:szCs w:val="32"/>
        </w:rPr>
      </w:pPr>
      <w:r>
        <w:rPr>
          <w:rFonts w:ascii="Times New Roman" w:eastAsia="仿宋_GB2312" w:cs="Times New Roman"/>
          <w:sz w:val="36"/>
          <w:szCs w:val="36"/>
        </w:rPr>
        <w:t>火炬党政办〔</w:t>
      </w:r>
      <w:r>
        <w:rPr>
          <w:rFonts w:ascii="Times New Roman" w:hAnsi="Times New Roman" w:eastAsia="仿宋_GB2312" w:cs="Times New Roman"/>
          <w:sz w:val="36"/>
          <w:szCs w:val="36"/>
        </w:rPr>
        <w:t>2019</w:t>
      </w:r>
      <w:r>
        <w:rPr>
          <w:rFonts w:ascii="Times New Roman" w:eastAsia="仿宋_GB2312" w:cs="Times New Roman"/>
          <w:bCs/>
          <w:sz w:val="36"/>
          <w:szCs w:val="36"/>
        </w:rPr>
        <w:t>〕</w:t>
      </w:r>
      <w:r>
        <w:rPr>
          <w:rFonts w:ascii="Times New Roman" w:hAnsi="Times New Roman" w:eastAsia="仿宋_GB2312" w:cs="Times New Roman"/>
          <w:bCs/>
          <w:sz w:val="36"/>
          <w:szCs w:val="36"/>
        </w:rPr>
        <w:t>23</w:t>
      </w:r>
      <w:r>
        <w:rPr>
          <w:rFonts w:ascii="Times New Roman" w:eastAsia="仿宋_GB2312" w:cs="Times New Roman"/>
          <w:sz w:val="36"/>
          <w:szCs w:val="36"/>
        </w:rPr>
        <w:t>号</w:t>
      </w:r>
    </w:p>
    <w:p>
      <w:r>
        <w:rPr>
          <w:rFonts w:ascii="宋体" w:hAnsi="宋体" w:eastAsia="宋体" w:cs="宋体"/>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118745</wp:posOffset>
                </wp:positionV>
                <wp:extent cx="5658485" cy="9525"/>
                <wp:effectExtent l="0" t="19050" r="18415" b="28575"/>
                <wp:wrapNone/>
                <wp:docPr id="1" name="直接连接符 1"/>
                <wp:cNvGraphicFramePr/>
                <a:graphic xmlns:a="http://schemas.openxmlformats.org/drawingml/2006/main">
                  <a:graphicData uri="http://schemas.microsoft.com/office/word/2010/wordprocessingShape">
                    <wps:wsp>
                      <wps:cNvCnPr/>
                      <wps:spPr>
                        <a:xfrm>
                          <a:off x="0" y="0"/>
                          <a:ext cx="5658485" cy="952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75pt;margin-top:9.35pt;height:0.75pt;width:445.55pt;z-index:251660288;mso-width-relative:page;mso-height-relative:page;" filled="f" stroked="t" coordsize="21600,21600" o:gfxdata="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x7Rt9wAAAAJ&#10;AQAADwAAAAAAAAABACAAAAAiAAAAZHJzL2Rvd25yZXYueG1sUEsBAhQAFAAAAAgAh07iQCBzfYbf&#10;AQAAmgMAAA4AAAAAAAAAAQAgAAAAKwEAAGRycy9lMm9Eb2MueG1sUEsFBgAAAAAGAAYAWQEAAHwF&#10;AAAAAA==&#10;">
                <v:fill on="f" focussize="0,0"/>
                <v:stroke weight="3pt" color="#FF0000" joinstyle="round"/>
                <v:imagedata o:title=""/>
                <o:lock v:ext="edit" aspectratio="f"/>
              </v:line>
            </w:pict>
          </mc:Fallback>
        </mc:AlternateContent>
      </w:r>
    </w:p>
    <w:p/>
    <w:p>
      <w:pPr>
        <w:autoSpaceDE w:val="0"/>
        <w:autoSpaceDN w:val="0"/>
        <w:adjustRightInd w:val="0"/>
        <w:snapToGrid w:val="0"/>
        <w:spacing w:line="600" w:lineRule="exact"/>
        <w:contextualSpacing/>
        <w:jc w:val="center"/>
        <w:rPr>
          <w:rFonts w:hint="eastAsia" w:ascii="方正小标宋简体" w:hAnsi="Times New Roman" w:eastAsia="方正小标宋简体" w:cs="Times New Roman"/>
          <w:snapToGrid w:val="0"/>
          <w:color w:val="000000"/>
          <w:spacing w:val="6"/>
          <w:kern w:val="32"/>
          <w:sz w:val="44"/>
          <w:szCs w:val="44"/>
        </w:rPr>
      </w:pPr>
      <w:r>
        <w:rPr>
          <w:rFonts w:hint="eastAsia" w:ascii="方正小标宋简体" w:hAnsi="Times New Roman" w:eastAsia="方正小标宋简体" w:cs="Times New Roman"/>
          <w:snapToGrid w:val="0"/>
          <w:color w:val="000000"/>
          <w:spacing w:val="6"/>
          <w:kern w:val="0"/>
          <w:sz w:val="44"/>
          <w:szCs w:val="44"/>
        </w:rPr>
        <w:t>关于印发《</w:t>
      </w:r>
      <w:r>
        <w:rPr>
          <w:rFonts w:hint="eastAsia" w:ascii="方正小标宋简体" w:hAnsi="Times New Roman" w:eastAsia="方正小标宋简体" w:cs="Times New Roman"/>
          <w:snapToGrid w:val="0"/>
          <w:color w:val="000000"/>
          <w:spacing w:val="6"/>
          <w:kern w:val="32"/>
          <w:sz w:val="44"/>
          <w:szCs w:val="44"/>
        </w:rPr>
        <w:t>中山火炬开发区健康医药产业</w:t>
      </w:r>
    </w:p>
    <w:p>
      <w:pPr>
        <w:autoSpaceDE w:val="0"/>
        <w:autoSpaceDN w:val="0"/>
        <w:adjustRightInd w:val="0"/>
        <w:snapToGrid w:val="0"/>
        <w:spacing w:line="600" w:lineRule="exact"/>
        <w:contextualSpacing/>
        <w:jc w:val="center"/>
        <w:rPr>
          <w:rFonts w:hint="eastAsia" w:ascii="方正小标宋简体" w:hAnsi="Times New Roman" w:eastAsia="方正小标宋简体" w:cs="Times New Roman"/>
          <w:snapToGrid w:val="0"/>
          <w:color w:val="000000"/>
          <w:spacing w:val="6"/>
          <w:kern w:val="32"/>
          <w:sz w:val="44"/>
          <w:szCs w:val="44"/>
        </w:rPr>
      </w:pPr>
      <w:r>
        <w:rPr>
          <w:rFonts w:hint="eastAsia" w:ascii="方正小标宋简体" w:hAnsi="Times New Roman" w:eastAsia="方正小标宋简体" w:cs="Times New Roman"/>
          <w:snapToGrid w:val="0"/>
          <w:color w:val="000000"/>
          <w:spacing w:val="6"/>
          <w:kern w:val="32"/>
          <w:sz w:val="44"/>
          <w:szCs w:val="44"/>
        </w:rPr>
        <w:t>发展专项资金管理办法</w:t>
      </w:r>
      <w:r>
        <w:rPr>
          <w:rFonts w:hint="eastAsia" w:ascii="方正小标宋简体" w:hAnsi="Times New Roman" w:eastAsia="方正小标宋简体" w:cs="Times New Roman"/>
          <w:snapToGrid w:val="0"/>
          <w:color w:val="000000"/>
          <w:spacing w:val="6"/>
          <w:kern w:val="0"/>
          <w:sz w:val="44"/>
          <w:szCs w:val="44"/>
        </w:rPr>
        <w:t>》的通知</w:t>
      </w:r>
    </w:p>
    <w:p>
      <w:pPr>
        <w:autoSpaceDE w:val="0"/>
        <w:autoSpaceDN w:val="0"/>
        <w:adjustRightInd w:val="0"/>
        <w:snapToGrid w:val="0"/>
        <w:spacing w:line="600" w:lineRule="exact"/>
        <w:ind w:firstLine="664" w:firstLineChars="200"/>
        <w:rPr>
          <w:rFonts w:hint="eastAsia" w:ascii="Times New Roman" w:hAnsi="Times New Roman" w:eastAsia="仿宋_GB2312" w:cs="Times New Roman"/>
          <w:snapToGrid w:val="0"/>
          <w:spacing w:val="6"/>
          <w:kern w:val="32"/>
          <w:sz w:val="32"/>
          <w:szCs w:val="32"/>
        </w:rPr>
      </w:pPr>
    </w:p>
    <w:p>
      <w:pPr>
        <w:autoSpaceDE w:val="0"/>
        <w:autoSpaceDN w:val="0"/>
        <w:adjustRightInd w:val="0"/>
        <w:snapToGrid w:val="0"/>
        <w:spacing w:line="600" w:lineRule="exact"/>
        <w:rPr>
          <w:rFonts w:ascii="Times New Roman" w:hAnsi="Times New Roman" w:eastAsia="仿宋_GB2312" w:cs="Times New Roman"/>
          <w:snapToGrid w:val="0"/>
          <w:spacing w:val="6"/>
          <w:kern w:val="32"/>
          <w:sz w:val="32"/>
          <w:szCs w:val="32"/>
        </w:rPr>
      </w:pPr>
      <w:r>
        <w:rPr>
          <w:rFonts w:hint="eastAsia" w:ascii="Times New Roman" w:hAnsi="Times New Roman" w:eastAsia="仿宋_GB2312" w:cs="Times New Roman"/>
          <w:snapToGrid w:val="0"/>
          <w:spacing w:val="6"/>
          <w:kern w:val="32"/>
          <w:sz w:val="32"/>
          <w:szCs w:val="32"/>
        </w:rPr>
        <w:t>各有关单位：</w:t>
      </w:r>
    </w:p>
    <w:p>
      <w:pPr>
        <w:autoSpaceDE w:val="0"/>
        <w:autoSpaceDN w:val="0"/>
        <w:adjustRightInd w:val="0"/>
        <w:snapToGrid w:val="0"/>
        <w:spacing w:line="620" w:lineRule="exact"/>
        <w:ind w:firstLine="664" w:firstLineChars="200"/>
        <w:rPr>
          <w:rFonts w:hint="eastAsia" w:ascii="Times New Roman" w:hAnsi="Times New Roman" w:eastAsia="仿宋_GB2312" w:cs="Times New Roman"/>
          <w:snapToGrid w:val="0"/>
          <w:color w:val="333333"/>
          <w:spacing w:val="6"/>
          <w:kern w:val="0"/>
          <w:sz w:val="32"/>
          <w:szCs w:val="32"/>
        </w:rPr>
      </w:pPr>
      <w:r>
        <w:rPr>
          <w:rFonts w:ascii="Times New Roman" w:hAnsi="Times New Roman" w:eastAsia="仿宋_GB2312" w:cs="Times New Roman"/>
          <w:spacing w:val="6"/>
          <w:kern w:val="32"/>
          <w:sz w:val="32"/>
          <w:szCs w:val="32"/>
        </w:rPr>
        <w:pict>
          <v:shape id="_x0000_s1027" o:spid="_x0000_s1027" o:spt="201" type="#_x0000_t201" style="position:absolute;left:0pt;margin-left:263pt;margin-top:104pt;height:119.5pt;width:118.95pt;z-index:251661312;mso-width-relative:page;mso-height-relative:page;" o:ole="t" filled="f" stroked="f" coordsize="21600,21600">
            <v:path/>
            <v:fill on="f" focussize="0,0"/>
            <v:stroke on="f" joinstyle="miter"/>
            <v:imagedata r:id="rId9" o:title=""/>
            <o:lock v:ext="edit"/>
          </v:shape>
          <w:control r:id="rId8" w:name="CWordOLECtrl1" w:shapeid="_x0000_s1027"/>
        </w:pict>
      </w:r>
      <w:r>
        <w:rPr>
          <w:rFonts w:hint="eastAsia" w:ascii="Times New Roman" w:hAnsi="Times New Roman" w:eastAsia="仿宋_GB2312" w:cs="Times New Roman"/>
          <w:snapToGrid w:val="0"/>
          <w:color w:val="333333"/>
          <w:spacing w:val="6"/>
          <w:kern w:val="0"/>
          <w:sz w:val="32"/>
          <w:szCs w:val="32"/>
        </w:rPr>
        <w:t>《中山火炬开发区健康医药产业发展专项资金管理办法》业经区管委会同意，现印发给你们，请遵照执行。执行过程中如有问题，请径与</w:t>
      </w:r>
      <w:r>
        <w:rPr>
          <w:rFonts w:hint="eastAsia" w:ascii="Times New Roman" w:hAnsi="Times New Roman" w:eastAsia="仿宋_GB2312" w:cs="Times New Roman"/>
          <w:snapToGrid w:val="0"/>
          <w:color w:val="000000"/>
          <w:spacing w:val="6"/>
          <w:kern w:val="0"/>
          <w:sz w:val="32"/>
          <w:szCs w:val="32"/>
        </w:rPr>
        <w:t>区经济发展和科技信息局</w:t>
      </w:r>
      <w:r>
        <w:rPr>
          <w:rFonts w:hint="eastAsia" w:ascii="Times New Roman" w:hAnsi="Times New Roman" w:eastAsia="仿宋_GB2312" w:cs="Times New Roman"/>
          <w:snapToGrid w:val="0"/>
          <w:color w:val="333333"/>
          <w:spacing w:val="6"/>
          <w:kern w:val="0"/>
          <w:sz w:val="32"/>
          <w:szCs w:val="32"/>
        </w:rPr>
        <w:t>联系，电话：</w:t>
      </w:r>
      <w:r>
        <w:rPr>
          <w:rFonts w:ascii="Times New Roman" w:hAnsi="Times New Roman" w:eastAsia="仿宋_GB2312" w:cs="Times New Roman"/>
          <w:snapToGrid w:val="0"/>
          <w:color w:val="333333"/>
          <w:spacing w:val="6"/>
          <w:kern w:val="0"/>
          <w:sz w:val="32"/>
          <w:szCs w:val="32"/>
        </w:rPr>
        <w:t>88283633</w:t>
      </w:r>
      <w:r>
        <w:rPr>
          <w:rFonts w:hint="eastAsia" w:ascii="Times New Roman" w:hAnsi="Times New Roman" w:eastAsia="仿宋_GB2312" w:cs="Times New Roman"/>
          <w:snapToGrid w:val="0"/>
          <w:color w:val="333333"/>
          <w:spacing w:val="6"/>
          <w:kern w:val="0"/>
          <w:sz w:val="32"/>
          <w:szCs w:val="32"/>
        </w:rPr>
        <w:t>。</w:t>
      </w:r>
    </w:p>
    <w:p>
      <w:pPr>
        <w:autoSpaceDE w:val="0"/>
        <w:autoSpaceDN w:val="0"/>
        <w:adjustRightInd w:val="0"/>
        <w:snapToGrid w:val="0"/>
        <w:spacing w:line="240" w:lineRule="exact"/>
        <w:ind w:firstLine="664" w:firstLineChars="200"/>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r>
        <w:rPr>
          <w:rFonts w:ascii="Times New Roman" w:hAnsi="Times New Roman" w:eastAsia="仿宋_GB2312" w:cs="Times New Roman"/>
          <w:snapToGrid w:val="0"/>
          <w:spacing w:val="6"/>
          <w:kern w:val="32"/>
          <w:sz w:val="32"/>
          <w:szCs w:val="32"/>
        </w:rPr>
        <w:t xml:space="preserve">                     中山火炬开发区党政办公室</w:t>
      </w:r>
    </w:p>
    <w:p>
      <w:pPr>
        <w:autoSpaceDE w:val="0"/>
        <w:autoSpaceDN w:val="0"/>
        <w:adjustRightInd w:val="0"/>
        <w:snapToGrid w:val="0"/>
        <w:spacing w:line="336" w:lineRule="auto"/>
        <w:ind w:firstLine="664" w:firstLineChars="200"/>
        <w:jc w:val="center"/>
        <w:rPr>
          <w:rFonts w:hint="eastAsia" w:ascii="Times New Roman" w:hAnsi="Times New Roman" w:eastAsia="仿宋_GB2312" w:cs="Times New Roman"/>
          <w:snapToGrid w:val="0"/>
          <w:spacing w:val="6"/>
          <w:kern w:val="32"/>
          <w:sz w:val="32"/>
          <w:szCs w:val="32"/>
        </w:rPr>
      </w:pPr>
      <w:r>
        <w:rPr>
          <w:rFonts w:ascii="Times New Roman" w:hAnsi="Times New Roman" w:eastAsia="仿宋_GB2312" w:cs="Times New Roman"/>
          <w:snapToGrid w:val="0"/>
          <w:spacing w:val="6"/>
          <w:kern w:val="32"/>
          <w:sz w:val="32"/>
          <w:szCs w:val="32"/>
        </w:rPr>
        <w:t xml:space="preserve">                    2019年1月</w:t>
      </w:r>
      <w:r>
        <w:rPr>
          <w:rFonts w:hint="eastAsia" w:ascii="Times New Roman" w:hAnsi="Times New Roman" w:eastAsia="仿宋_GB2312" w:cs="Times New Roman"/>
          <w:snapToGrid w:val="0"/>
          <w:spacing w:val="6"/>
          <w:kern w:val="32"/>
          <w:sz w:val="32"/>
          <w:szCs w:val="32"/>
        </w:rPr>
        <w:t>24</w:t>
      </w:r>
      <w:r>
        <w:rPr>
          <w:rFonts w:ascii="Times New Roman" w:hAnsi="Times New Roman" w:eastAsia="仿宋_GB2312" w:cs="Times New Roman"/>
          <w:snapToGrid w:val="0"/>
          <w:spacing w:val="6"/>
          <w:kern w:val="32"/>
          <w:sz w:val="32"/>
          <w:szCs w:val="32"/>
        </w:rPr>
        <w:t>日</w:t>
      </w:r>
    </w:p>
    <w:p>
      <w:pPr>
        <w:autoSpaceDE w:val="0"/>
        <w:autoSpaceDN w:val="0"/>
        <w:adjustRightInd w:val="0"/>
        <w:snapToGrid w:val="0"/>
        <w:spacing w:line="700" w:lineRule="exact"/>
        <w:jc w:val="center"/>
        <w:rPr>
          <w:rFonts w:ascii="Times New Roman" w:hAnsi="Times New Roman" w:eastAsia="方正小标宋简体" w:cs="Times New Roman"/>
          <w:bCs/>
          <w:snapToGrid w:val="0"/>
          <w:color w:val="000000"/>
          <w:spacing w:val="6"/>
          <w:kern w:val="32"/>
          <w:sz w:val="44"/>
          <w:szCs w:val="44"/>
        </w:rPr>
      </w:pPr>
    </w:p>
    <w:p>
      <w:pPr>
        <w:autoSpaceDE w:val="0"/>
        <w:autoSpaceDN w:val="0"/>
        <w:adjustRightInd w:val="0"/>
        <w:snapToGrid w:val="0"/>
        <w:spacing w:line="700" w:lineRule="exact"/>
        <w:jc w:val="center"/>
        <w:rPr>
          <w:rFonts w:hint="eastAsia" w:ascii="Times New Roman" w:hAnsi="Times New Roman" w:eastAsia="方正小标宋简体" w:cs="Times New Roman"/>
          <w:bCs/>
          <w:snapToGrid w:val="0"/>
          <w:color w:val="000000"/>
          <w:spacing w:val="6"/>
          <w:kern w:val="32"/>
          <w:sz w:val="44"/>
          <w:szCs w:val="44"/>
        </w:rPr>
      </w:pPr>
      <w:bookmarkStart w:id="1" w:name="_GoBack"/>
      <w:bookmarkEnd w:id="1"/>
      <w:r>
        <w:rPr>
          <w:rFonts w:ascii="Times New Roman" w:hAnsi="Times New Roman" w:eastAsia="方正小标宋简体" w:cs="Times New Roman"/>
          <w:bCs/>
          <w:snapToGrid w:val="0"/>
          <w:color w:val="000000"/>
          <w:spacing w:val="6"/>
          <w:kern w:val="32"/>
          <w:sz w:val="44"/>
          <w:szCs w:val="44"/>
        </w:rPr>
        <w:t>中山火炬开发区健康医药产业发展</w:t>
      </w:r>
    </w:p>
    <w:p>
      <w:pPr>
        <w:autoSpaceDE w:val="0"/>
        <w:autoSpaceDN w:val="0"/>
        <w:adjustRightInd w:val="0"/>
        <w:snapToGrid w:val="0"/>
        <w:spacing w:line="700" w:lineRule="exact"/>
        <w:jc w:val="center"/>
        <w:rPr>
          <w:rFonts w:ascii="Times New Roman" w:hAnsi="Times New Roman" w:eastAsia="方正小标宋简体" w:cs="Times New Roman"/>
          <w:bCs/>
          <w:snapToGrid w:val="0"/>
          <w:color w:val="000000"/>
          <w:spacing w:val="6"/>
          <w:kern w:val="32"/>
          <w:sz w:val="44"/>
          <w:szCs w:val="44"/>
        </w:rPr>
      </w:pPr>
      <w:r>
        <w:rPr>
          <w:rFonts w:ascii="Times New Roman" w:hAnsi="Times New Roman" w:eastAsia="方正小标宋简体" w:cs="Times New Roman"/>
          <w:bCs/>
          <w:snapToGrid w:val="0"/>
          <w:color w:val="000000"/>
          <w:spacing w:val="6"/>
          <w:kern w:val="32"/>
          <w:sz w:val="44"/>
          <w:szCs w:val="44"/>
        </w:rPr>
        <w:t>专项资金管理办法</w:t>
      </w:r>
    </w:p>
    <w:p>
      <w:pPr>
        <w:autoSpaceDE w:val="0"/>
        <w:autoSpaceDN w:val="0"/>
        <w:adjustRightInd w:val="0"/>
        <w:snapToGrid w:val="0"/>
        <w:spacing w:line="500" w:lineRule="exact"/>
        <w:jc w:val="center"/>
        <w:rPr>
          <w:rFonts w:ascii="Times New Roman" w:hAnsi="Times New Roman" w:eastAsia="黑体" w:cs="Times New Roman"/>
          <w:bCs/>
          <w:snapToGrid w:val="0"/>
          <w:color w:val="000000"/>
          <w:spacing w:val="6"/>
          <w:kern w:val="32"/>
          <w:sz w:val="28"/>
          <w:szCs w:val="28"/>
        </w:rPr>
      </w:pPr>
    </w:p>
    <w:p>
      <w:pPr>
        <w:autoSpaceDE w:val="0"/>
        <w:autoSpaceDN w:val="0"/>
        <w:adjustRightInd w:val="0"/>
        <w:snapToGrid w:val="0"/>
        <w:spacing w:line="500" w:lineRule="exact"/>
        <w:jc w:val="center"/>
        <w:rPr>
          <w:rFonts w:ascii="Times New Roman" w:hAnsi="Times New Roman" w:eastAsia="黑体" w:cs="Times New Roman"/>
          <w:snapToGrid w:val="0"/>
          <w:color w:val="000000"/>
          <w:spacing w:val="6"/>
          <w:kern w:val="32"/>
          <w:sz w:val="32"/>
          <w:szCs w:val="32"/>
        </w:rPr>
      </w:pPr>
      <w:r>
        <w:rPr>
          <w:rFonts w:ascii="Times New Roman" w:hAnsi="黑体" w:eastAsia="黑体" w:cs="Times New Roman"/>
          <w:snapToGrid w:val="0"/>
          <w:color w:val="000000"/>
          <w:spacing w:val="6"/>
          <w:kern w:val="32"/>
          <w:sz w:val="32"/>
          <w:szCs w:val="32"/>
        </w:rPr>
        <w:t>第一章</w:t>
      </w:r>
      <w:r>
        <w:rPr>
          <w:rFonts w:ascii="Times New Roman" w:hAnsi="Times New Roman" w:eastAsia="黑体" w:cs="Times New Roman"/>
          <w:snapToGrid w:val="0"/>
          <w:color w:val="000000"/>
          <w:spacing w:val="6"/>
          <w:kern w:val="32"/>
          <w:sz w:val="32"/>
          <w:szCs w:val="32"/>
        </w:rPr>
        <w:t xml:space="preserve">  </w:t>
      </w:r>
      <w:r>
        <w:rPr>
          <w:rFonts w:ascii="Times New Roman" w:hAnsi="黑体" w:eastAsia="黑体" w:cs="Times New Roman"/>
          <w:snapToGrid w:val="0"/>
          <w:color w:val="000000"/>
          <w:spacing w:val="6"/>
          <w:kern w:val="32"/>
          <w:sz w:val="32"/>
          <w:szCs w:val="32"/>
        </w:rPr>
        <w:t>总则</w:t>
      </w:r>
    </w:p>
    <w:p>
      <w:pPr>
        <w:autoSpaceDE w:val="0"/>
        <w:autoSpaceDN w:val="0"/>
        <w:adjustRightInd w:val="0"/>
        <w:snapToGrid w:val="0"/>
        <w:spacing w:line="560" w:lineRule="exact"/>
        <w:ind w:firstLine="667" w:firstLineChars="200"/>
        <w:rPr>
          <w:rFonts w:ascii="Times New Roman" w:hAnsi="Times New Roman" w:eastAsia="仿宋_GB2312" w:cs="Times New Roman"/>
          <w:bCs/>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第一条</w:t>
      </w:r>
      <w:r>
        <w:rPr>
          <w:rFonts w:ascii="Times New Roman" w:hAnsi="Times New Roman" w:eastAsia="仿宋_GB2312" w:cs="Times New Roman"/>
          <w:b/>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为加快国家健康科技产业基地建设</w:t>
      </w:r>
      <w:r>
        <w:rPr>
          <w:rFonts w:ascii="Times New Roman" w:hAnsi="Times New Roman"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促进健康医药产业发展，推动中山市依托健康基地打造千亿健康产业集群，根据《广东省促进医药产业健康发展实施方案》（粤府办〔</w:t>
      </w:r>
      <w:r>
        <w:rPr>
          <w:rFonts w:ascii="Times New Roman" w:hAnsi="Times New Roman" w:eastAsia="仿宋_GB2312" w:cs="Times New Roman"/>
          <w:snapToGrid w:val="0"/>
          <w:color w:val="000000"/>
          <w:spacing w:val="6"/>
          <w:kern w:val="32"/>
          <w:sz w:val="32"/>
          <w:szCs w:val="32"/>
        </w:rPr>
        <w:t>2016</w:t>
      </w:r>
      <w:r>
        <w:rPr>
          <w:rFonts w:ascii="Times New Roman" w:hAnsi="仿宋_GB2312"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96</w:t>
      </w:r>
      <w:r>
        <w:rPr>
          <w:rFonts w:ascii="Times New Roman" w:hAnsi="仿宋_GB2312" w:eastAsia="仿宋_GB2312" w:cs="Times New Roman"/>
          <w:snapToGrid w:val="0"/>
          <w:color w:val="000000"/>
          <w:spacing w:val="6"/>
          <w:kern w:val="32"/>
          <w:sz w:val="32"/>
          <w:szCs w:val="32"/>
        </w:rPr>
        <w:t>号）、《中山市健康医药产业发展行动计划（</w:t>
      </w:r>
      <w:r>
        <w:rPr>
          <w:rFonts w:ascii="Times New Roman" w:hAnsi="Times New Roman" w:eastAsia="仿宋_GB2312" w:cs="Times New Roman"/>
          <w:snapToGrid w:val="0"/>
          <w:color w:val="000000"/>
          <w:spacing w:val="6"/>
          <w:kern w:val="32"/>
          <w:sz w:val="32"/>
          <w:szCs w:val="32"/>
        </w:rPr>
        <w:t>2018-2022</w:t>
      </w:r>
      <w:r>
        <w:rPr>
          <w:rFonts w:ascii="Times New Roman" w:hAnsi="仿宋_GB2312" w:eastAsia="仿宋_GB2312" w:cs="Times New Roman"/>
          <w:snapToGrid w:val="0"/>
          <w:color w:val="000000"/>
          <w:spacing w:val="6"/>
          <w:kern w:val="32"/>
          <w:sz w:val="32"/>
          <w:szCs w:val="32"/>
        </w:rPr>
        <w:t>年）》（中府办〔</w:t>
      </w:r>
      <w:r>
        <w:rPr>
          <w:rFonts w:ascii="Times New Roman" w:hAnsi="Times New Roman" w:eastAsia="仿宋_GB2312" w:cs="Times New Roman"/>
          <w:snapToGrid w:val="0"/>
          <w:color w:val="000000"/>
          <w:spacing w:val="6"/>
          <w:kern w:val="32"/>
          <w:sz w:val="32"/>
          <w:szCs w:val="32"/>
        </w:rPr>
        <w:t>2018</w:t>
      </w:r>
      <w:r>
        <w:rPr>
          <w:rFonts w:ascii="Times New Roman" w:hAnsi="仿宋_GB2312"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27</w:t>
      </w:r>
      <w:r>
        <w:rPr>
          <w:rFonts w:ascii="Times New Roman" w:hAnsi="仿宋_GB2312" w:eastAsia="仿宋_GB2312" w:cs="Times New Roman"/>
          <w:snapToGrid w:val="0"/>
          <w:color w:val="000000"/>
          <w:spacing w:val="6"/>
          <w:kern w:val="32"/>
          <w:sz w:val="32"/>
          <w:szCs w:val="32"/>
        </w:rPr>
        <w:t>号）</w:t>
      </w:r>
      <w:r>
        <w:rPr>
          <w:rFonts w:hint="eastAsia" w:ascii="Times New Roman" w:hAnsi="仿宋_GB2312"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《中山市健康医药产业发展</w:t>
      </w:r>
      <w:r>
        <w:rPr>
          <w:rFonts w:hint="eastAsia" w:ascii="Times New Roman" w:hAnsi="仿宋_GB2312" w:eastAsia="仿宋_GB2312" w:cs="Times New Roman"/>
          <w:snapToGrid w:val="0"/>
          <w:color w:val="000000"/>
          <w:spacing w:val="6"/>
          <w:kern w:val="32"/>
          <w:sz w:val="32"/>
          <w:szCs w:val="32"/>
        </w:rPr>
        <w:t>专项资金管理实施细则</w:t>
      </w:r>
      <w:r>
        <w:rPr>
          <w:rFonts w:ascii="Times New Roman" w:hAnsi="仿宋_GB2312" w:eastAsia="仿宋_GB2312" w:cs="Times New Roman"/>
          <w:snapToGrid w:val="0"/>
          <w:color w:val="000000"/>
          <w:spacing w:val="6"/>
          <w:kern w:val="32"/>
          <w:sz w:val="32"/>
          <w:szCs w:val="32"/>
        </w:rPr>
        <w:t>》（中</w:t>
      </w:r>
      <w:r>
        <w:rPr>
          <w:rFonts w:hint="eastAsia" w:ascii="Times New Roman" w:hAnsi="仿宋_GB2312" w:eastAsia="仿宋_GB2312" w:cs="Times New Roman"/>
          <w:snapToGrid w:val="0"/>
          <w:color w:val="000000"/>
          <w:spacing w:val="6"/>
          <w:kern w:val="32"/>
          <w:sz w:val="32"/>
          <w:szCs w:val="32"/>
        </w:rPr>
        <w:t>工信</w:t>
      </w:r>
      <w:r>
        <w:rPr>
          <w:rFonts w:ascii="Times New Roman" w:hAnsi="仿宋_GB2312"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201</w:t>
      </w:r>
      <w:r>
        <w:rPr>
          <w:rFonts w:hint="eastAsia" w:ascii="Times New Roman" w:hAnsi="Times New Roman" w:eastAsia="仿宋_GB2312" w:cs="Times New Roman"/>
          <w:snapToGrid w:val="0"/>
          <w:color w:val="000000"/>
          <w:spacing w:val="6"/>
          <w:kern w:val="32"/>
          <w:sz w:val="32"/>
          <w:szCs w:val="32"/>
        </w:rPr>
        <w:t>9</w:t>
      </w:r>
      <w:r>
        <w:rPr>
          <w:rFonts w:ascii="Times New Roman" w:hAnsi="仿宋_GB2312" w:eastAsia="仿宋_GB2312" w:cs="Times New Roman"/>
          <w:snapToGrid w:val="0"/>
          <w:color w:val="000000"/>
          <w:spacing w:val="6"/>
          <w:kern w:val="32"/>
          <w:sz w:val="32"/>
          <w:szCs w:val="32"/>
        </w:rPr>
        <w:t>〕</w:t>
      </w:r>
      <w:r>
        <w:rPr>
          <w:rFonts w:hint="eastAsia" w:ascii="Times New Roman" w:hAnsi="Times New Roman" w:eastAsia="仿宋_GB2312" w:cs="Times New Roman"/>
          <w:snapToGrid w:val="0"/>
          <w:color w:val="000000"/>
          <w:spacing w:val="6"/>
          <w:kern w:val="32"/>
          <w:sz w:val="32"/>
          <w:szCs w:val="32"/>
        </w:rPr>
        <w:t>6</w:t>
      </w:r>
      <w:r>
        <w:rPr>
          <w:rFonts w:ascii="Times New Roman" w:hAnsi="仿宋_GB2312" w:eastAsia="仿宋_GB2312" w:cs="Times New Roman"/>
          <w:snapToGrid w:val="0"/>
          <w:color w:val="000000"/>
          <w:spacing w:val="6"/>
          <w:kern w:val="32"/>
          <w:sz w:val="32"/>
          <w:szCs w:val="32"/>
        </w:rPr>
        <w:t>号）等有关文件精神，结合我区实际，制定本办法。</w:t>
      </w:r>
    </w:p>
    <w:p>
      <w:pPr>
        <w:autoSpaceDE w:val="0"/>
        <w:autoSpaceDN w:val="0"/>
        <w:adjustRightInd w:val="0"/>
        <w:snapToGrid w:val="0"/>
        <w:spacing w:line="560" w:lineRule="exact"/>
        <w:ind w:firstLine="653" w:firstLineChars="196"/>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第二条</w:t>
      </w:r>
      <w:r>
        <w:rPr>
          <w:rFonts w:ascii="Times New Roman" w:hAnsi="Times New Roman" w:eastAsia="仿宋_GB2312" w:cs="Times New Roman"/>
          <w:b/>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本办法所称专项资金，是指由区财政每年最高预算安排</w:t>
      </w:r>
      <w:r>
        <w:rPr>
          <w:rFonts w:ascii="Times New Roman" w:hAnsi="Times New Roman" w:eastAsia="仿宋_GB2312" w:cs="Times New Roman"/>
          <w:snapToGrid w:val="0"/>
          <w:color w:val="000000"/>
          <w:spacing w:val="6"/>
          <w:kern w:val="32"/>
          <w:sz w:val="32"/>
          <w:szCs w:val="32"/>
        </w:rPr>
        <w:t>1</w:t>
      </w:r>
      <w:r>
        <w:rPr>
          <w:rFonts w:ascii="Times New Roman" w:hAnsi="仿宋_GB2312" w:eastAsia="仿宋_GB2312" w:cs="Times New Roman"/>
          <w:snapToGrid w:val="0"/>
          <w:color w:val="000000"/>
          <w:spacing w:val="6"/>
          <w:kern w:val="32"/>
          <w:sz w:val="32"/>
          <w:szCs w:val="32"/>
        </w:rPr>
        <w:t>亿元用于支持健康基地</w:t>
      </w:r>
      <w:r>
        <w:rPr>
          <w:rFonts w:ascii="Times New Roman" w:hAnsi="仿宋_GB2312" w:eastAsia="仿宋_GB2312" w:cs="Times New Roman"/>
          <w:bCs/>
          <w:snapToGrid w:val="0"/>
          <w:color w:val="000000"/>
          <w:spacing w:val="6"/>
          <w:kern w:val="32"/>
          <w:sz w:val="32"/>
          <w:szCs w:val="32"/>
        </w:rPr>
        <w:t>项目引进、项目研发与产业化、公共服务平台建设、资质认证等</w:t>
      </w:r>
      <w:r>
        <w:rPr>
          <w:rFonts w:ascii="Times New Roman" w:hAnsi="仿宋_GB2312" w:eastAsia="仿宋_GB2312" w:cs="Times New Roman"/>
          <w:snapToGrid w:val="0"/>
          <w:color w:val="000000"/>
          <w:spacing w:val="6"/>
          <w:kern w:val="32"/>
          <w:sz w:val="32"/>
          <w:szCs w:val="32"/>
        </w:rPr>
        <w:t>的专项资金（不支持已列入中德</w:t>
      </w:r>
      <w:r>
        <w:rPr>
          <w:rFonts w:hint="eastAsia" w:ascii="Times New Roman" w:hAnsi="仿宋_GB2312"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中山</w:t>
      </w:r>
      <w:r>
        <w:rPr>
          <w:rFonts w:hint="eastAsia" w:ascii="Times New Roman" w:hAnsi="仿宋_GB2312"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生物医药产业园发展专项资金支持的项目）。</w:t>
      </w:r>
    </w:p>
    <w:p>
      <w:pPr>
        <w:autoSpaceDE w:val="0"/>
        <w:autoSpaceDN w:val="0"/>
        <w:adjustRightInd w:val="0"/>
        <w:snapToGrid w:val="0"/>
        <w:spacing w:line="560" w:lineRule="exact"/>
        <w:ind w:firstLine="664" w:firstLineChars="200"/>
        <w:rPr>
          <w:rFonts w:ascii="Times New Roman" w:hAnsi="仿宋_GB2312"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根据实际需要在专项资金中最高列支不超过3%的费用用于专家评审、监督检查、验收、绩效评估、审计等工作。</w:t>
      </w:r>
    </w:p>
    <w:p>
      <w:pPr>
        <w:autoSpaceDE w:val="0"/>
        <w:autoSpaceDN w:val="0"/>
        <w:adjustRightInd w:val="0"/>
        <w:snapToGrid w:val="0"/>
        <w:spacing w:line="560" w:lineRule="exact"/>
        <w:ind w:firstLine="653" w:firstLineChars="196"/>
        <w:rPr>
          <w:rFonts w:ascii="Times New Roman" w:hAnsi="Times New Roman" w:eastAsia="仿宋_GB2312" w:cs="Times New Roman"/>
          <w:strike/>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第三条</w:t>
      </w:r>
      <w:r>
        <w:rPr>
          <w:rFonts w:ascii="Times New Roman" w:hAnsi="Times New Roman" w:eastAsia="仿宋_GB2312" w:cs="Times New Roman"/>
          <w:b/>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本办法所称健康医药产业是指符合我区产业发展导向的健康医药工业和健康医药服务业。其中</w:t>
      </w:r>
      <w:r>
        <w:rPr>
          <w:rFonts w:ascii="Times New Roman" w:hAnsi="仿宋_GB2312" w:eastAsia="仿宋_GB2312" w:cs="Times New Roman"/>
          <w:bCs/>
          <w:snapToGrid w:val="0"/>
          <w:color w:val="000000"/>
          <w:spacing w:val="6"/>
          <w:kern w:val="32"/>
          <w:sz w:val="32"/>
          <w:szCs w:val="32"/>
        </w:rPr>
        <w:t>健康医药工业</w:t>
      </w:r>
      <w:r>
        <w:rPr>
          <w:rFonts w:ascii="Times New Roman" w:hAnsi="仿宋_GB2312" w:eastAsia="仿宋_GB2312" w:cs="Times New Roman"/>
          <w:snapToGrid w:val="0"/>
          <w:color w:val="000000"/>
          <w:spacing w:val="6"/>
          <w:kern w:val="32"/>
          <w:sz w:val="32"/>
          <w:szCs w:val="32"/>
        </w:rPr>
        <w:t>包括化学药、中药与天然药物、生物制品、医疗器械、诊断试剂、保健食品、化妆品、医药装备生产制造业；</w:t>
      </w:r>
      <w:r>
        <w:rPr>
          <w:rFonts w:ascii="Times New Roman" w:hAnsi="仿宋_GB2312" w:eastAsia="仿宋_GB2312" w:cs="Times New Roman"/>
          <w:bCs/>
          <w:snapToGrid w:val="0"/>
          <w:color w:val="000000"/>
          <w:spacing w:val="6"/>
          <w:kern w:val="32"/>
          <w:sz w:val="32"/>
          <w:szCs w:val="32"/>
        </w:rPr>
        <w:t>健康医药服务业</w:t>
      </w:r>
      <w:r>
        <w:rPr>
          <w:rFonts w:ascii="Times New Roman" w:hAnsi="仿宋_GB2312" w:eastAsia="仿宋_GB2312" w:cs="Times New Roman"/>
          <w:snapToGrid w:val="0"/>
          <w:color w:val="000000"/>
          <w:spacing w:val="6"/>
          <w:kern w:val="32"/>
          <w:sz w:val="32"/>
          <w:szCs w:val="32"/>
        </w:rPr>
        <w:t>包括医疗服务（含康复医疗）、健康医疗信息服务、预防保健服务、健康管理服务、健康保险服务、医药研发服务、医药销售及物流配送服务、医药生产服务、健康医药产业公共技术服务与检验检测服务、创业孵化服务等。</w:t>
      </w:r>
    </w:p>
    <w:p>
      <w:pPr>
        <w:autoSpaceDE w:val="0"/>
        <w:autoSpaceDN w:val="0"/>
        <w:adjustRightInd w:val="0"/>
        <w:snapToGrid w:val="0"/>
        <w:spacing w:line="560" w:lineRule="exact"/>
        <w:ind w:firstLine="653" w:firstLineChars="196"/>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第四条</w:t>
      </w:r>
      <w:r>
        <w:rPr>
          <w:rFonts w:ascii="Times New Roman" w:hAnsi="Times New Roman" w:eastAsia="仿宋_GB2312" w:cs="Times New Roman"/>
          <w:b/>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专项资金的使用和管理遵循择优支持、注重绩效、公开透明、强化监管的原则。</w:t>
      </w:r>
    </w:p>
    <w:p>
      <w:pPr>
        <w:autoSpaceDE w:val="0"/>
        <w:autoSpaceDN w:val="0"/>
        <w:adjustRightInd w:val="0"/>
        <w:snapToGrid w:val="0"/>
        <w:spacing w:line="560" w:lineRule="exact"/>
        <w:ind w:firstLine="650" w:firstLineChars="196"/>
        <w:rPr>
          <w:rFonts w:ascii="Times New Roman" w:hAnsi="Times New Roman" w:eastAsia="仿宋_GB2312" w:cs="Times New Roman"/>
          <w:snapToGrid w:val="0"/>
          <w:color w:val="000000"/>
          <w:spacing w:val="6"/>
          <w:kern w:val="32"/>
          <w:sz w:val="32"/>
          <w:szCs w:val="32"/>
        </w:rPr>
      </w:pPr>
    </w:p>
    <w:p>
      <w:pPr>
        <w:autoSpaceDE w:val="0"/>
        <w:autoSpaceDN w:val="0"/>
        <w:adjustRightInd w:val="0"/>
        <w:snapToGrid w:val="0"/>
        <w:spacing w:line="560" w:lineRule="exact"/>
        <w:jc w:val="center"/>
        <w:rPr>
          <w:rFonts w:ascii="Times New Roman" w:hAnsi="Times New Roman" w:eastAsia="黑体" w:cs="Times New Roman"/>
          <w:snapToGrid w:val="0"/>
          <w:color w:val="000000"/>
          <w:spacing w:val="6"/>
          <w:kern w:val="32"/>
          <w:sz w:val="32"/>
          <w:szCs w:val="32"/>
        </w:rPr>
      </w:pPr>
      <w:r>
        <w:rPr>
          <w:rFonts w:ascii="Times New Roman" w:hAnsi="黑体" w:eastAsia="黑体" w:cs="Times New Roman"/>
          <w:snapToGrid w:val="0"/>
          <w:color w:val="000000"/>
          <w:spacing w:val="6"/>
          <w:kern w:val="32"/>
          <w:sz w:val="32"/>
          <w:szCs w:val="32"/>
        </w:rPr>
        <w:t>第二章</w:t>
      </w:r>
      <w:r>
        <w:rPr>
          <w:rFonts w:ascii="Times New Roman" w:hAnsi="Times New Roman" w:eastAsia="黑体" w:cs="Times New Roman"/>
          <w:snapToGrid w:val="0"/>
          <w:color w:val="000000"/>
          <w:spacing w:val="6"/>
          <w:kern w:val="32"/>
          <w:sz w:val="32"/>
          <w:szCs w:val="32"/>
        </w:rPr>
        <w:t xml:space="preserve">  </w:t>
      </w:r>
      <w:r>
        <w:rPr>
          <w:rFonts w:ascii="Times New Roman" w:hAnsi="黑体" w:eastAsia="黑体" w:cs="Times New Roman"/>
          <w:snapToGrid w:val="0"/>
          <w:color w:val="000000"/>
          <w:spacing w:val="6"/>
          <w:kern w:val="32"/>
          <w:sz w:val="32"/>
          <w:szCs w:val="32"/>
        </w:rPr>
        <w:t>组织领导及管理职责</w:t>
      </w:r>
    </w:p>
    <w:p>
      <w:pPr>
        <w:autoSpaceDE w:val="0"/>
        <w:autoSpaceDN w:val="0"/>
        <w:adjustRightInd w:val="0"/>
        <w:snapToGrid w:val="0"/>
        <w:spacing w:line="560" w:lineRule="exact"/>
        <w:ind w:firstLine="667"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第五条</w:t>
      </w:r>
      <w:r>
        <w:rPr>
          <w:rFonts w:ascii="Times New Roman" w:hAnsi="Times New Roman" w:eastAsia="仿宋_GB2312" w:cs="Times New Roman"/>
          <w:b/>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成立中山火炬开发区健康医药产业发展专项资金管理领导小组（以下简称</w:t>
      </w:r>
      <w:r>
        <w:rPr>
          <w:rFonts w:ascii="Times New Roman" w:hAnsi="Times New Roman"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领导小组</w:t>
      </w:r>
      <w:r>
        <w:rPr>
          <w:rFonts w:ascii="Times New Roman" w:hAnsi="Times New Roman"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）作为专项资金的管理机构，领导小组由区管委会主任担任组长，分管经济的区领导担任副组长，区财政局、经济发展和科技信息局（以下简称</w:t>
      </w:r>
      <w:r>
        <w:rPr>
          <w:rFonts w:ascii="Times New Roman" w:hAnsi="Times New Roman"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区经科局</w:t>
      </w:r>
      <w:r>
        <w:rPr>
          <w:rFonts w:ascii="Times New Roman" w:hAnsi="Times New Roman"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）、中山市健康科技产业基地发展有限公司（以下简称</w:t>
      </w:r>
      <w:r>
        <w:rPr>
          <w:rFonts w:ascii="Times New Roman" w:hAnsi="Times New Roman"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健康基地公司</w:t>
      </w:r>
      <w:r>
        <w:rPr>
          <w:rFonts w:ascii="Times New Roman" w:hAnsi="Times New Roman"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）等单位为领导小组成员单位。领导小组办公室设在区经科局。</w:t>
      </w:r>
    </w:p>
    <w:p>
      <w:pPr>
        <w:autoSpaceDE w:val="0"/>
        <w:autoSpaceDN w:val="0"/>
        <w:adjustRightInd w:val="0"/>
        <w:snapToGrid w:val="0"/>
        <w:spacing w:line="560" w:lineRule="exact"/>
        <w:ind w:firstLine="667"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第六条</w:t>
      </w:r>
      <w:r>
        <w:rPr>
          <w:rFonts w:ascii="Times New Roman" w:hAnsi="Times New Roman" w:eastAsia="仿宋_GB2312" w:cs="Times New Roman"/>
          <w:b/>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领导小组及成员单位职责如下：</w:t>
      </w:r>
    </w:p>
    <w:p>
      <w:pPr>
        <w:autoSpaceDE w:val="0"/>
        <w:autoSpaceDN w:val="0"/>
        <w:adjustRightInd w:val="0"/>
        <w:snapToGrid w:val="0"/>
        <w:spacing w:line="300" w:lineRule="auto"/>
        <w:ind w:firstLine="664"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一）领导小组负责审定年度专项资金拟立项项目请示，审核专项资金绩效情况，决策需提交领导小组会议研究决定的事项。授权健康基地公司负责专项资金具体实施，对健康基地公司实施专项资金工作进行监督。</w:t>
      </w:r>
    </w:p>
    <w:p>
      <w:pPr>
        <w:autoSpaceDE w:val="0"/>
        <w:autoSpaceDN w:val="0"/>
        <w:adjustRightInd w:val="0"/>
        <w:snapToGrid w:val="0"/>
        <w:spacing w:line="560" w:lineRule="exact"/>
        <w:ind w:firstLine="664"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（二）区经科局负责专项资金的日常管理工作，审定有关专项资金申报指南编制、召集领导小组会议、立项合同签订、项目资金核准及资金使用监管等工作，完成领导小组交办的其他工作。</w:t>
      </w:r>
    </w:p>
    <w:p>
      <w:pPr>
        <w:autoSpaceDE w:val="0"/>
        <w:autoSpaceDN w:val="0"/>
        <w:adjustRightInd w:val="0"/>
        <w:snapToGrid w:val="0"/>
        <w:spacing w:line="560" w:lineRule="exact"/>
        <w:ind w:firstLine="664"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（三）区财政局负责年度资金预算、对立项项目按程序核拨资金，监管资金的使用和绩效情况。</w:t>
      </w:r>
    </w:p>
    <w:p>
      <w:pPr>
        <w:autoSpaceDE w:val="0"/>
        <w:autoSpaceDN w:val="0"/>
        <w:adjustRightInd w:val="0"/>
        <w:snapToGrid w:val="0"/>
        <w:spacing w:line="560" w:lineRule="exact"/>
        <w:ind w:firstLine="664"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四）健康基地公司接受领导小组的委托，负责专项资金项目申报指南的编写、发布申报通知、组织项目申报、对申报单位提交申报材料的真实性进行核实并进行形式审查，组织专家评审，提出项目立项的初步意见，对立项项目实施监理、验收、绩效考核等工作。</w:t>
      </w:r>
    </w:p>
    <w:p>
      <w:pPr>
        <w:autoSpaceDE w:val="0"/>
        <w:autoSpaceDN w:val="0"/>
        <w:adjustRightInd w:val="0"/>
        <w:snapToGrid w:val="0"/>
        <w:spacing w:line="560" w:lineRule="exact"/>
        <w:ind w:firstLine="664" w:firstLineChars="200"/>
        <w:rPr>
          <w:rFonts w:ascii="Times New Roman" w:hAnsi="Times New Roman" w:eastAsia="仿宋_GB2312" w:cs="Times New Roman"/>
          <w:snapToGrid w:val="0"/>
          <w:color w:val="000000"/>
          <w:spacing w:val="6"/>
          <w:kern w:val="32"/>
          <w:sz w:val="32"/>
          <w:szCs w:val="32"/>
        </w:rPr>
      </w:pPr>
    </w:p>
    <w:p>
      <w:pPr>
        <w:autoSpaceDE w:val="0"/>
        <w:autoSpaceDN w:val="0"/>
        <w:adjustRightInd w:val="0"/>
        <w:snapToGrid w:val="0"/>
        <w:spacing w:line="560" w:lineRule="exact"/>
        <w:jc w:val="center"/>
        <w:rPr>
          <w:rFonts w:ascii="Times New Roman" w:hAnsi="Times New Roman" w:eastAsia="黑体" w:cs="Times New Roman"/>
          <w:snapToGrid w:val="0"/>
          <w:color w:val="000000"/>
          <w:spacing w:val="6"/>
          <w:kern w:val="32"/>
          <w:sz w:val="32"/>
          <w:szCs w:val="32"/>
        </w:rPr>
      </w:pPr>
      <w:r>
        <w:rPr>
          <w:rFonts w:ascii="Times New Roman" w:hAnsi="黑体" w:eastAsia="黑体" w:cs="Times New Roman"/>
          <w:snapToGrid w:val="0"/>
          <w:color w:val="000000"/>
          <w:spacing w:val="6"/>
          <w:kern w:val="32"/>
          <w:sz w:val="32"/>
          <w:szCs w:val="32"/>
        </w:rPr>
        <w:t>第三章</w:t>
      </w:r>
      <w:r>
        <w:rPr>
          <w:rFonts w:ascii="Times New Roman" w:hAnsi="Times New Roman" w:eastAsia="黑体" w:cs="Times New Roman"/>
          <w:snapToGrid w:val="0"/>
          <w:color w:val="000000"/>
          <w:spacing w:val="6"/>
          <w:kern w:val="32"/>
          <w:sz w:val="32"/>
          <w:szCs w:val="32"/>
        </w:rPr>
        <w:t xml:space="preserve">  </w:t>
      </w:r>
      <w:r>
        <w:rPr>
          <w:rFonts w:ascii="Times New Roman" w:hAnsi="黑体" w:eastAsia="黑体" w:cs="Times New Roman"/>
          <w:snapToGrid w:val="0"/>
          <w:color w:val="000000"/>
          <w:spacing w:val="6"/>
          <w:kern w:val="32"/>
          <w:sz w:val="32"/>
          <w:szCs w:val="32"/>
        </w:rPr>
        <w:t>支持方式、类别及标准</w:t>
      </w:r>
    </w:p>
    <w:p>
      <w:pPr>
        <w:autoSpaceDE w:val="0"/>
        <w:autoSpaceDN w:val="0"/>
        <w:adjustRightInd w:val="0"/>
        <w:snapToGrid w:val="0"/>
        <w:spacing w:line="560" w:lineRule="exact"/>
        <w:ind w:firstLine="653" w:firstLineChars="196"/>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第七条</w:t>
      </w:r>
      <w:r>
        <w:rPr>
          <w:rFonts w:ascii="Times New Roman" w:hAnsi="仿宋_GB2312" w:eastAsia="仿宋_GB2312" w:cs="Times New Roman"/>
          <w:bCs/>
          <w:snapToGrid w:val="0"/>
          <w:color w:val="000000"/>
          <w:spacing w:val="6"/>
          <w:kern w:val="32"/>
          <w:sz w:val="32"/>
          <w:szCs w:val="32"/>
        </w:rPr>
        <w:t>　</w:t>
      </w:r>
      <w:r>
        <w:rPr>
          <w:rFonts w:ascii="Times New Roman" w:hAnsi="仿宋_GB2312" w:eastAsia="仿宋_GB2312" w:cs="Times New Roman"/>
          <w:snapToGrid w:val="0"/>
          <w:color w:val="000000"/>
          <w:spacing w:val="6"/>
          <w:kern w:val="32"/>
          <w:sz w:val="32"/>
          <w:szCs w:val="32"/>
        </w:rPr>
        <w:t>专项资金采用</w:t>
      </w:r>
      <w:r>
        <w:rPr>
          <w:rFonts w:ascii="Times New Roman" w:hAnsi="仿宋_GB2312" w:eastAsia="仿宋_GB2312" w:cs="Times New Roman"/>
          <w:bCs/>
          <w:snapToGrid w:val="0"/>
          <w:color w:val="000000"/>
          <w:spacing w:val="6"/>
          <w:kern w:val="32"/>
          <w:sz w:val="32"/>
          <w:szCs w:val="32"/>
        </w:rPr>
        <w:t>事后补助</w:t>
      </w:r>
      <w:r>
        <w:rPr>
          <w:rFonts w:ascii="Times New Roman" w:hAnsi="仿宋_GB2312" w:eastAsia="仿宋_GB2312" w:cs="Times New Roman"/>
          <w:snapToGrid w:val="0"/>
          <w:color w:val="000000"/>
          <w:spacing w:val="6"/>
          <w:kern w:val="32"/>
          <w:sz w:val="32"/>
          <w:szCs w:val="32"/>
        </w:rPr>
        <w:t>的扶持方式。</w:t>
      </w:r>
    </w:p>
    <w:p>
      <w:pPr>
        <w:autoSpaceDE w:val="0"/>
        <w:autoSpaceDN w:val="0"/>
        <w:adjustRightInd w:val="0"/>
        <w:snapToGrid w:val="0"/>
        <w:spacing w:line="560" w:lineRule="exact"/>
        <w:ind w:firstLine="667"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第八条</w:t>
      </w:r>
      <w:r>
        <w:rPr>
          <w:rFonts w:ascii="Times New Roman" w:hAnsi="仿宋_GB2312" w:eastAsia="仿宋_GB2312" w:cs="Times New Roman"/>
          <w:snapToGrid w:val="0"/>
          <w:color w:val="000000"/>
          <w:spacing w:val="6"/>
          <w:kern w:val="32"/>
          <w:sz w:val="32"/>
          <w:szCs w:val="32"/>
        </w:rPr>
        <w:t>　专项资金采取专家评审与行政决策相结合的方式对资助项目进行竞争性分配。</w:t>
      </w:r>
    </w:p>
    <w:p>
      <w:pPr>
        <w:autoSpaceDE w:val="0"/>
        <w:autoSpaceDN w:val="0"/>
        <w:adjustRightInd w:val="0"/>
        <w:snapToGrid w:val="0"/>
        <w:spacing w:line="560" w:lineRule="exact"/>
        <w:ind w:firstLine="653" w:firstLineChars="196"/>
        <w:rPr>
          <w:rFonts w:ascii="Times New Roman" w:hAnsi="Times New Roman" w:eastAsia="仿宋_GB2312" w:cs="Times New Roman"/>
          <w:b/>
          <w:bCs/>
          <w:snapToGrid w:val="0"/>
          <w:color w:val="FF0000"/>
          <w:spacing w:val="6"/>
          <w:kern w:val="32"/>
          <w:sz w:val="32"/>
          <w:szCs w:val="32"/>
        </w:rPr>
      </w:pPr>
      <w:r>
        <w:rPr>
          <w:rFonts w:ascii="Times New Roman" w:hAnsi="仿宋_GB2312" w:eastAsia="仿宋_GB2312" w:cs="Times New Roman"/>
          <w:b/>
          <w:snapToGrid w:val="0"/>
          <w:color w:val="000000"/>
          <w:spacing w:val="6"/>
          <w:kern w:val="32"/>
          <w:sz w:val="32"/>
          <w:szCs w:val="32"/>
        </w:rPr>
        <w:t>第九条</w:t>
      </w:r>
      <w:r>
        <w:rPr>
          <w:rFonts w:ascii="Times New Roman" w:hAnsi="Times New Roman" w:eastAsia="仿宋_GB2312" w:cs="Times New Roman"/>
          <w:snapToGrid w:val="0"/>
          <w:color w:val="000000"/>
          <w:spacing w:val="6"/>
          <w:kern w:val="32"/>
          <w:sz w:val="32"/>
          <w:szCs w:val="32"/>
        </w:rPr>
        <w:t xml:space="preserve">  </w:t>
      </w:r>
      <w:r>
        <w:rPr>
          <w:rFonts w:ascii="Times New Roman" w:hAnsi="仿宋_GB2312" w:eastAsia="仿宋_GB2312" w:cs="Times New Roman"/>
          <w:snapToGrid w:val="0"/>
          <w:spacing w:val="6"/>
          <w:kern w:val="32"/>
          <w:sz w:val="32"/>
          <w:szCs w:val="32"/>
        </w:rPr>
        <w:t>对依据《中山市健康医药产业发展行动计划（</w:t>
      </w:r>
      <w:r>
        <w:rPr>
          <w:rFonts w:ascii="Times New Roman" w:hAnsi="Times New Roman" w:eastAsia="仿宋_GB2312" w:cs="Times New Roman"/>
          <w:snapToGrid w:val="0"/>
          <w:spacing w:val="6"/>
          <w:kern w:val="32"/>
          <w:sz w:val="32"/>
          <w:szCs w:val="32"/>
        </w:rPr>
        <w:t>2018-2022</w:t>
      </w:r>
      <w:r>
        <w:rPr>
          <w:rFonts w:ascii="Times New Roman" w:hAnsi="仿宋_GB2312" w:eastAsia="仿宋_GB2312" w:cs="Times New Roman"/>
          <w:snapToGrid w:val="0"/>
          <w:spacing w:val="6"/>
          <w:kern w:val="32"/>
          <w:sz w:val="32"/>
          <w:szCs w:val="32"/>
        </w:rPr>
        <w:t>年）》</w:t>
      </w:r>
      <w:r>
        <w:rPr>
          <w:rFonts w:hint="eastAsia" w:ascii="Times New Roman" w:hAnsi="仿宋_GB2312" w:eastAsia="仿宋_GB2312" w:cs="Times New Roman"/>
          <w:snapToGrid w:val="0"/>
          <w:spacing w:val="6"/>
          <w:kern w:val="32"/>
          <w:sz w:val="32"/>
          <w:szCs w:val="32"/>
        </w:rPr>
        <w:t>及</w:t>
      </w:r>
      <w:r>
        <w:rPr>
          <w:rFonts w:ascii="Times New Roman" w:hAnsi="仿宋_GB2312" w:eastAsia="仿宋_GB2312" w:cs="Times New Roman"/>
          <w:snapToGrid w:val="0"/>
          <w:color w:val="000000"/>
          <w:spacing w:val="6"/>
          <w:kern w:val="32"/>
          <w:sz w:val="32"/>
          <w:szCs w:val="32"/>
        </w:rPr>
        <w:t>《中山市健康医药产业发展</w:t>
      </w:r>
      <w:r>
        <w:rPr>
          <w:rFonts w:hint="eastAsia" w:ascii="Times New Roman" w:hAnsi="仿宋_GB2312" w:eastAsia="仿宋_GB2312" w:cs="Times New Roman"/>
          <w:snapToGrid w:val="0"/>
          <w:color w:val="000000"/>
          <w:spacing w:val="6"/>
          <w:kern w:val="32"/>
          <w:sz w:val="32"/>
          <w:szCs w:val="32"/>
        </w:rPr>
        <w:t>专项资金管理实施细则</w:t>
      </w:r>
      <w:r>
        <w:rPr>
          <w:rFonts w:ascii="Times New Roman" w:hAnsi="仿宋_GB2312" w:eastAsia="仿宋_GB2312" w:cs="Times New Roman"/>
          <w:snapToGrid w:val="0"/>
          <w:color w:val="000000"/>
          <w:spacing w:val="6"/>
          <w:kern w:val="32"/>
          <w:sz w:val="32"/>
          <w:szCs w:val="32"/>
        </w:rPr>
        <w:t>》</w:t>
      </w:r>
      <w:r>
        <w:rPr>
          <w:rFonts w:ascii="Times New Roman" w:hAnsi="仿宋_GB2312" w:eastAsia="仿宋_GB2312" w:cs="Times New Roman"/>
          <w:snapToGrid w:val="0"/>
          <w:spacing w:val="6"/>
          <w:kern w:val="32"/>
          <w:sz w:val="32"/>
          <w:szCs w:val="32"/>
        </w:rPr>
        <w:t>扶持的项目，经区管委会决议给予配套支持的项目予以配套支持。</w:t>
      </w:r>
      <w:r>
        <w:rPr>
          <w:rFonts w:ascii="Times New Roman" w:hAnsi="仿宋_GB2312" w:eastAsia="仿宋_GB2312" w:cs="Times New Roman"/>
          <w:snapToGrid w:val="0"/>
          <w:color w:val="000000"/>
          <w:spacing w:val="6"/>
          <w:kern w:val="32"/>
          <w:sz w:val="32"/>
          <w:szCs w:val="32"/>
        </w:rPr>
        <w:t>对获得市健康医药产业发展行动计划优质项目落地补贴的项目，按照</w:t>
      </w:r>
      <w:r>
        <w:rPr>
          <w:rFonts w:ascii="Times New Roman" w:hAnsi="Times New Roman" w:eastAsia="仿宋_GB2312" w:cs="Times New Roman"/>
          <w:snapToGrid w:val="0"/>
          <w:color w:val="000000"/>
          <w:spacing w:val="6"/>
          <w:kern w:val="32"/>
          <w:sz w:val="32"/>
          <w:szCs w:val="32"/>
        </w:rPr>
        <w:t>1:0.5</w:t>
      </w:r>
      <w:r>
        <w:rPr>
          <w:rFonts w:ascii="Times New Roman" w:hAnsi="仿宋_GB2312" w:eastAsia="仿宋_GB2312" w:cs="Times New Roman"/>
          <w:snapToGrid w:val="0"/>
          <w:color w:val="000000"/>
          <w:spacing w:val="6"/>
          <w:kern w:val="32"/>
          <w:sz w:val="32"/>
          <w:szCs w:val="32"/>
        </w:rPr>
        <w:t>的比例予以配套支持。</w:t>
      </w:r>
    </w:p>
    <w:p>
      <w:pPr>
        <w:autoSpaceDE w:val="0"/>
        <w:autoSpaceDN w:val="0"/>
        <w:adjustRightInd w:val="0"/>
        <w:snapToGrid w:val="0"/>
        <w:spacing w:line="560" w:lineRule="exact"/>
        <w:ind w:firstLine="650" w:firstLineChars="196"/>
        <w:rPr>
          <w:rFonts w:ascii="Times New Roman" w:hAnsi="Times New Roman" w:eastAsia="仿宋_GB2312" w:cs="Times New Roman"/>
          <w:b/>
          <w:snapToGrid w:val="0"/>
          <w:color w:val="000000"/>
          <w:spacing w:val="6"/>
          <w:kern w:val="32"/>
          <w:sz w:val="32"/>
          <w:szCs w:val="32"/>
        </w:rPr>
      </w:pPr>
      <w:r>
        <w:rPr>
          <w:rFonts w:ascii="Times New Roman" w:hAnsi="仿宋_GB2312" w:eastAsia="仿宋_GB2312" w:cs="Times New Roman"/>
          <w:bCs/>
          <w:snapToGrid w:val="0"/>
          <w:spacing w:val="6"/>
          <w:kern w:val="32"/>
          <w:sz w:val="32"/>
          <w:szCs w:val="32"/>
        </w:rPr>
        <w:t>对于获得国家重点研发计划专项、国家重大新药创</w:t>
      </w:r>
      <w:r>
        <w:rPr>
          <w:rFonts w:ascii="Times New Roman" w:hAnsi="仿宋_GB2312" w:eastAsia="仿宋_GB2312" w:cs="Times New Roman"/>
          <w:bCs/>
          <w:snapToGrid w:val="0"/>
          <w:color w:val="000000"/>
          <w:spacing w:val="6"/>
          <w:kern w:val="32"/>
          <w:sz w:val="32"/>
          <w:szCs w:val="32"/>
        </w:rPr>
        <w:t>制科技重大专项、国家科技创新</w:t>
      </w:r>
      <w:r>
        <w:rPr>
          <w:rFonts w:ascii="Times New Roman" w:hAnsi="Times New Roman" w:eastAsia="仿宋_GB2312" w:cs="Times New Roman"/>
          <w:bCs/>
          <w:snapToGrid w:val="0"/>
          <w:color w:val="000000"/>
          <w:spacing w:val="6"/>
          <w:kern w:val="32"/>
          <w:sz w:val="32"/>
          <w:szCs w:val="32"/>
        </w:rPr>
        <w:t>2030</w:t>
      </w:r>
      <w:r>
        <w:rPr>
          <w:rFonts w:ascii="Times New Roman" w:hAnsi="仿宋_GB2312" w:eastAsia="仿宋_GB2312" w:cs="Times New Roman"/>
          <w:bCs/>
          <w:snapToGrid w:val="0"/>
          <w:color w:val="000000"/>
          <w:spacing w:val="6"/>
          <w:kern w:val="32"/>
          <w:sz w:val="32"/>
          <w:szCs w:val="32"/>
        </w:rPr>
        <w:t>重大项目立项的项目，参照我区科技强企有关标准由区相关部门予以配套支持，单个项目最高不超过</w:t>
      </w:r>
      <w:r>
        <w:rPr>
          <w:rFonts w:ascii="Times New Roman" w:hAnsi="Times New Roman" w:eastAsia="仿宋_GB2312" w:cs="Times New Roman"/>
          <w:bCs/>
          <w:snapToGrid w:val="0"/>
          <w:color w:val="000000"/>
          <w:spacing w:val="6"/>
          <w:kern w:val="32"/>
          <w:sz w:val="32"/>
          <w:szCs w:val="32"/>
        </w:rPr>
        <w:t>1000</w:t>
      </w:r>
      <w:r>
        <w:rPr>
          <w:rFonts w:ascii="Times New Roman" w:hAnsi="仿宋_GB2312" w:eastAsia="仿宋_GB2312" w:cs="Times New Roman"/>
          <w:bCs/>
          <w:snapToGrid w:val="0"/>
          <w:color w:val="000000"/>
          <w:spacing w:val="6"/>
          <w:kern w:val="32"/>
          <w:sz w:val="32"/>
          <w:szCs w:val="32"/>
        </w:rPr>
        <w:t>万元。</w:t>
      </w:r>
    </w:p>
    <w:p>
      <w:pPr>
        <w:autoSpaceDE w:val="0"/>
        <w:autoSpaceDN w:val="0"/>
        <w:adjustRightInd w:val="0"/>
        <w:snapToGrid w:val="0"/>
        <w:spacing w:line="560" w:lineRule="exact"/>
        <w:ind w:firstLine="667"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第十条</w:t>
      </w:r>
      <w:r>
        <w:rPr>
          <w:rFonts w:ascii="Times New Roman" w:hAnsi="Times New Roman" w:eastAsia="仿宋_GB2312" w:cs="Times New Roman"/>
          <w:b/>
          <w:snapToGrid w:val="0"/>
          <w:color w:val="000000"/>
          <w:spacing w:val="6"/>
          <w:kern w:val="32"/>
          <w:sz w:val="32"/>
          <w:szCs w:val="32"/>
        </w:rPr>
        <w:t xml:space="preserve"> </w:t>
      </w:r>
      <w:r>
        <w:rPr>
          <w:rFonts w:hint="eastAsia" w:ascii="Times New Roman" w:hAnsi="Times New Roman" w:eastAsia="仿宋_GB2312" w:cs="Times New Roman"/>
          <w:b/>
          <w:snapToGrid w:val="0"/>
          <w:color w:val="000000"/>
          <w:spacing w:val="6"/>
          <w:kern w:val="32"/>
          <w:sz w:val="32"/>
          <w:szCs w:val="32"/>
        </w:rPr>
        <w:t xml:space="preserve"> </w:t>
      </w:r>
      <w:r>
        <w:rPr>
          <w:rFonts w:ascii="Times New Roman" w:hAnsi="仿宋_GB2312" w:eastAsia="仿宋_GB2312" w:cs="Times New Roman"/>
          <w:snapToGrid w:val="0"/>
          <w:spacing w:val="6"/>
          <w:kern w:val="32"/>
          <w:sz w:val="32"/>
          <w:szCs w:val="32"/>
        </w:rPr>
        <w:t>对已获得区经济科技部门对应的上级业务主管部门认定的</w:t>
      </w:r>
      <w:r>
        <w:rPr>
          <w:rFonts w:ascii="Times New Roman" w:hAnsi="仿宋_GB2312" w:eastAsia="仿宋_GB2312" w:cs="Times New Roman"/>
          <w:bCs/>
          <w:snapToGrid w:val="0"/>
          <w:color w:val="000000"/>
          <w:spacing w:val="6"/>
          <w:kern w:val="32"/>
          <w:sz w:val="32"/>
          <w:szCs w:val="32"/>
        </w:rPr>
        <w:t>健康医药公共服务平台</w:t>
      </w:r>
      <w:r>
        <w:rPr>
          <w:rFonts w:ascii="Times New Roman" w:hAnsi="仿宋_GB2312" w:eastAsia="仿宋_GB2312" w:cs="Times New Roman"/>
          <w:snapToGrid w:val="0"/>
          <w:color w:val="000000"/>
          <w:spacing w:val="6"/>
          <w:kern w:val="32"/>
          <w:sz w:val="32"/>
          <w:szCs w:val="32"/>
        </w:rPr>
        <w:t>给予租金、装修、仪器设备购置、运营补贴支持，具体标准如下：</w:t>
      </w:r>
    </w:p>
    <w:p>
      <w:pPr>
        <w:autoSpaceDE w:val="0"/>
        <w:autoSpaceDN w:val="0"/>
        <w:adjustRightInd w:val="0"/>
        <w:snapToGrid w:val="0"/>
        <w:spacing w:line="560" w:lineRule="exact"/>
        <w:ind w:firstLine="664"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（一）按照项目每年实际发生租金额度，扣除已获得市生物医药行动计划租金补贴支持的额度，给予差额部分租金补贴，单一项目每年补贴最高不超过</w:t>
      </w:r>
      <w:r>
        <w:rPr>
          <w:rFonts w:ascii="Times New Roman" w:hAnsi="Times New Roman" w:eastAsia="仿宋_GB2312" w:cs="Times New Roman"/>
          <w:snapToGrid w:val="0"/>
          <w:color w:val="000000"/>
          <w:spacing w:val="6"/>
          <w:kern w:val="32"/>
          <w:sz w:val="32"/>
          <w:szCs w:val="32"/>
        </w:rPr>
        <w:t>200</w:t>
      </w:r>
      <w:r>
        <w:rPr>
          <w:rFonts w:ascii="Times New Roman" w:hAnsi="仿宋_GB2312" w:eastAsia="仿宋_GB2312" w:cs="Times New Roman"/>
          <w:snapToGrid w:val="0"/>
          <w:color w:val="000000"/>
          <w:spacing w:val="6"/>
          <w:kern w:val="32"/>
          <w:sz w:val="32"/>
          <w:szCs w:val="32"/>
        </w:rPr>
        <w:t>万元，补贴最</w:t>
      </w:r>
      <w:r>
        <w:rPr>
          <w:rFonts w:hint="eastAsia" w:ascii="Times New Roman" w:hAnsi="仿宋_GB2312" w:eastAsia="仿宋_GB2312" w:cs="Times New Roman"/>
          <w:snapToGrid w:val="0"/>
          <w:color w:val="000000"/>
          <w:spacing w:val="6"/>
          <w:kern w:val="32"/>
          <w:sz w:val="32"/>
          <w:szCs w:val="32"/>
        </w:rPr>
        <w:t>长</w:t>
      </w:r>
      <w:r>
        <w:rPr>
          <w:rFonts w:ascii="Times New Roman" w:hAnsi="仿宋_GB2312" w:eastAsia="仿宋_GB2312" w:cs="Times New Roman"/>
          <w:snapToGrid w:val="0"/>
          <w:color w:val="000000"/>
          <w:spacing w:val="6"/>
          <w:kern w:val="32"/>
          <w:sz w:val="32"/>
          <w:szCs w:val="32"/>
        </w:rPr>
        <w:t>不超过三年。补贴计算标准为高端楼宇及净化装修厂房租金补贴最高不超过</w:t>
      </w:r>
      <w:r>
        <w:rPr>
          <w:rFonts w:ascii="Times New Roman" w:hAnsi="Times New Roman" w:eastAsia="仿宋_GB2312" w:cs="Times New Roman"/>
          <w:snapToGrid w:val="0"/>
          <w:color w:val="000000"/>
          <w:spacing w:val="6"/>
          <w:kern w:val="32"/>
          <w:sz w:val="32"/>
          <w:szCs w:val="32"/>
        </w:rPr>
        <w:t>60</w:t>
      </w:r>
      <w:r>
        <w:rPr>
          <w:rFonts w:ascii="Times New Roman" w:hAnsi="仿宋_GB2312" w:eastAsia="仿宋_GB2312" w:cs="Times New Roman"/>
          <w:snapToGrid w:val="0"/>
          <w:color w:val="000000"/>
          <w:spacing w:val="6"/>
          <w:kern w:val="32"/>
          <w:sz w:val="32"/>
          <w:szCs w:val="32"/>
        </w:rPr>
        <w:t>元</w:t>
      </w:r>
      <w:r>
        <w:rPr>
          <w:rFonts w:ascii="Times New Roman" w:hAnsi="Times New Roman"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月</w:t>
      </w:r>
      <w:r>
        <w:rPr>
          <w:rFonts w:ascii="Times New Roman" w:hAnsi="Times New Roman" w:eastAsia="方正仿宋简体" w:cs="Times New Roman"/>
          <w:b/>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平方米，通用办公装修的物业租金补贴最高不超过</w:t>
      </w:r>
      <w:r>
        <w:rPr>
          <w:rFonts w:ascii="Times New Roman" w:hAnsi="Times New Roman" w:eastAsia="仿宋_GB2312" w:cs="Times New Roman"/>
          <w:snapToGrid w:val="0"/>
          <w:color w:val="000000"/>
          <w:spacing w:val="6"/>
          <w:kern w:val="32"/>
          <w:sz w:val="32"/>
          <w:szCs w:val="32"/>
        </w:rPr>
        <w:t>40</w:t>
      </w:r>
      <w:r>
        <w:rPr>
          <w:rFonts w:ascii="Times New Roman" w:hAnsi="仿宋_GB2312" w:eastAsia="仿宋_GB2312" w:cs="Times New Roman"/>
          <w:snapToGrid w:val="0"/>
          <w:color w:val="000000"/>
          <w:spacing w:val="6"/>
          <w:kern w:val="32"/>
          <w:sz w:val="32"/>
          <w:szCs w:val="32"/>
        </w:rPr>
        <w:t>元</w:t>
      </w:r>
      <w:r>
        <w:rPr>
          <w:rFonts w:ascii="Times New Roman" w:hAnsi="Times New Roman"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月</w:t>
      </w:r>
      <w:r>
        <w:rPr>
          <w:rFonts w:ascii="Times New Roman" w:hAnsi="Times New Roman" w:eastAsia="方正仿宋简体" w:cs="Times New Roman"/>
          <w:b/>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平方米，未经装修的毛坯物业租金补贴最高不超过</w:t>
      </w:r>
      <w:r>
        <w:rPr>
          <w:rFonts w:ascii="Times New Roman" w:hAnsi="Times New Roman" w:eastAsia="仿宋_GB2312" w:cs="Times New Roman"/>
          <w:snapToGrid w:val="0"/>
          <w:color w:val="000000"/>
          <w:spacing w:val="6"/>
          <w:kern w:val="32"/>
          <w:sz w:val="32"/>
          <w:szCs w:val="32"/>
        </w:rPr>
        <w:t>25</w:t>
      </w:r>
      <w:r>
        <w:rPr>
          <w:rFonts w:ascii="Times New Roman" w:hAnsi="仿宋_GB2312" w:eastAsia="仿宋_GB2312" w:cs="Times New Roman"/>
          <w:snapToGrid w:val="0"/>
          <w:color w:val="000000"/>
          <w:spacing w:val="6"/>
          <w:kern w:val="32"/>
          <w:sz w:val="32"/>
          <w:szCs w:val="32"/>
        </w:rPr>
        <w:t>元</w:t>
      </w:r>
      <w:r>
        <w:rPr>
          <w:rFonts w:ascii="Times New Roman" w:hAnsi="Times New Roman"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月</w:t>
      </w:r>
      <w:r>
        <w:rPr>
          <w:rFonts w:ascii="Times New Roman" w:hAnsi="Times New Roman" w:eastAsia="方正仿宋简体" w:cs="Times New Roman"/>
          <w:b/>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平方米。</w:t>
      </w:r>
    </w:p>
    <w:p>
      <w:pPr>
        <w:autoSpaceDE w:val="0"/>
        <w:autoSpaceDN w:val="0"/>
        <w:adjustRightInd w:val="0"/>
        <w:snapToGrid w:val="0"/>
        <w:spacing w:line="560" w:lineRule="exact"/>
        <w:ind w:firstLine="420"/>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（二）按照项目实际投入装修费用，给予平台项目最高不超过</w:t>
      </w:r>
      <w:r>
        <w:rPr>
          <w:rFonts w:ascii="Times New Roman" w:hAnsi="Times New Roman" w:eastAsia="仿宋_GB2312" w:cs="Times New Roman"/>
          <w:snapToGrid w:val="0"/>
          <w:color w:val="000000"/>
          <w:spacing w:val="6"/>
          <w:kern w:val="32"/>
          <w:sz w:val="32"/>
          <w:szCs w:val="32"/>
        </w:rPr>
        <w:t>1000</w:t>
      </w:r>
      <w:r>
        <w:rPr>
          <w:rFonts w:ascii="Times New Roman" w:hAnsi="仿宋_GB2312" w:eastAsia="仿宋_GB2312" w:cs="Times New Roman"/>
          <w:snapToGrid w:val="0"/>
          <w:color w:val="000000"/>
          <w:spacing w:val="6"/>
          <w:kern w:val="32"/>
          <w:sz w:val="32"/>
          <w:szCs w:val="32"/>
        </w:rPr>
        <w:t>万元装修支持，补贴计算标准为通用办公与实验室装修补贴最高不超过</w:t>
      </w:r>
      <w:r>
        <w:rPr>
          <w:rFonts w:ascii="Times New Roman" w:hAnsi="Times New Roman" w:eastAsia="仿宋_GB2312" w:cs="Times New Roman"/>
          <w:snapToGrid w:val="0"/>
          <w:color w:val="000000"/>
          <w:spacing w:val="6"/>
          <w:kern w:val="32"/>
          <w:sz w:val="32"/>
          <w:szCs w:val="32"/>
        </w:rPr>
        <w:t>1500</w:t>
      </w:r>
      <w:r>
        <w:rPr>
          <w:rFonts w:ascii="Times New Roman" w:hAnsi="仿宋_GB2312" w:eastAsia="仿宋_GB2312" w:cs="Times New Roman"/>
          <w:snapToGrid w:val="0"/>
          <w:color w:val="000000"/>
          <w:spacing w:val="6"/>
          <w:kern w:val="32"/>
          <w:sz w:val="32"/>
          <w:szCs w:val="32"/>
        </w:rPr>
        <w:t>元</w:t>
      </w:r>
      <w:r>
        <w:rPr>
          <w:rFonts w:ascii="Times New Roman" w:hAnsi="Times New Roman"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平方米、医药净化装修补贴最高不超过</w:t>
      </w:r>
      <w:r>
        <w:rPr>
          <w:rFonts w:ascii="Times New Roman" w:hAnsi="Times New Roman" w:eastAsia="仿宋_GB2312" w:cs="Times New Roman"/>
          <w:snapToGrid w:val="0"/>
          <w:color w:val="000000"/>
          <w:spacing w:val="6"/>
          <w:kern w:val="32"/>
          <w:sz w:val="32"/>
          <w:szCs w:val="32"/>
        </w:rPr>
        <w:t>3000</w:t>
      </w:r>
      <w:r>
        <w:rPr>
          <w:rFonts w:ascii="Times New Roman" w:hAnsi="仿宋_GB2312" w:eastAsia="仿宋_GB2312" w:cs="Times New Roman"/>
          <w:snapToGrid w:val="0"/>
          <w:color w:val="000000"/>
          <w:spacing w:val="6"/>
          <w:kern w:val="32"/>
          <w:sz w:val="32"/>
          <w:szCs w:val="32"/>
        </w:rPr>
        <w:t>元</w:t>
      </w:r>
      <w:r>
        <w:rPr>
          <w:rFonts w:ascii="Times New Roman" w:hAnsi="Times New Roman"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平方米。</w:t>
      </w:r>
    </w:p>
    <w:p>
      <w:pPr>
        <w:autoSpaceDE w:val="0"/>
        <w:autoSpaceDN w:val="0"/>
        <w:adjustRightInd w:val="0"/>
        <w:snapToGrid w:val="0"/>
        <w:spacing w:line="560" w:lineRule="exact"/>
        <w:ind w:firstLine="420"/>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（三）对技术研发、创业孵化、检验检测、产业应用研究院等重点发展服务平台，给予项目实际设备购置额最高</w:t>
      </w:r>
      <w:r>
        <w:rPr>
          <w:rFonts w:ascii="Times New Roman" w:hAnsi="Times New Roman" w:eastAsia="仿宋_GB2312" w:cs="Times New Roman"/>
          <w:snapToGrid w:val="0"/>
          <w:color w:val="000000"/>
          <w:spacing w:val="6"/>
          <w:kern w:val="32"/>
          <w:sz w:val="32"/>
          <w:szCs w:val="32"/>
        </w:rPr>
        <w:t>20%</w:t>
      </w:r>
      <w:r>
        <w:rPr>
          <w:rFonts w:ascii="Times New Roman" w:hAnsi="仿宋_GB2312" w:eastAsia="仿宋_GB2312" w:cs="Times New Roman"/>
          <w:snapToGrid w:val="0"/>
          <w:color w:val="000000"/>
          <w:spacing w:val="6"/>
          <w:kern w:val="32"/>
          <w:sz w:val="32"/>
          <w:szCs w:val="32"/>
        </w:rPr>
        <w:t>的补贴，单个平台支持总额最高不超过</w:t>
      </w:r>
      <w:r>
        <w:rPr>
          <w:rFonts w:ascii="Times New Roman" w:hAnsi="Times New Roman" w:eastAsia="仿宋_GB2312" w:cs="Times New Roman"/>
          <w:snapToGrid w:val="0"/>
          <w:color w:val="000000"/>
          <w:spacing w:val="6"/>
          <w:kern w:val="32"/>
          <w:sz w:val="32"/>
          <w:szCs w:val="32"/>
        </w:rPr>
        <w:t>500</w:t>
      </w:r>
      <w:r>
        <w:rPr>
          <w:rFonts w:ascii="Times New Roman" w:hAnsi="仿宋_GB2312" w:eastAsia="仿宋_GB2312" w:cs="Times New Roman"/>
          <w:snapToGrid w:val="0"/>
          <w:color w:val="000000"/>
          <w:spacing w:val="6"/>
          <w:kern w:val="32"/>
          <w:sz w:val="32"/>
          <w:szCs w:val="32"/>
        </w:rPr>
        <w:t>万元。</w:t>
      </w:r>
      <w:r>
        <w:rPr>
          <w:rFonts w:ascii="Times New Roman" w:hAnsi="Times New Roman" w:eastAsia="仿宋_GB2312" w:cs="Times New Roman"/>
          <w:snapToGrid w:val="0"/>
          <w:color w:val="000000"/>
          <w:spacing w:val="6"/>
          <w:kern w:val="32"/>
          <w:sz w:val="32"/>
          <w:szCs w:val="32"/>
        </w:rPr>
        <w:t xml:space="preserve"> </w:t>
      </w:r>
    </w:p>
    <w:p>
      <w:pPr>
        <w:autoSpaceDE w:val="0"/>
        <w:autoSpaceDN w:val="0"/>
        <w:adjustRightInd w:val="0"/>
        <w:snapToGrid w:val="0"/>
        <w:spacing w:line="560" w:lineRule="exact"/>
        <w:ind w:firstLine="420"/>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（四）对创业孵化、检验检测、产业应用研究院等重点发展服务平台，择优给予最</w:t>
      </w:r>
      <w:r>
        <w:rPr>
          <w:rFonts w:hint="eastAsia" w:ascii="Times New Roman" w:hAnsi="仿宋_GB2312" w:eastAsia="仿宋_GB2312" w:cs="Times New Roman"/>
          <w:snapToGrid w:val="0"/>
          <w:color w:val="000000"/>
          <w:spacing w:val="6"/>
          <w:kern w:val="32"/>
          <w:sz w:val="32"/>
          <w:szCs w:val="32"/>
        </w:rPr>
        <w:t>长</w:t>
      </w:r>
      <w:r>
        <w:rPr>
          <w:rFonts w:ascii="Times New Roman" w:hAnsi="仿宋_GB2312" w:eastAsia="仿宋_GB2312" w:cs="Times New Roman"/>
          <w:snapToGrid w:val="0"/>
          <w:color w:val="000000"/>
          <w:spacing w:val="6"/>
          <w:kern w:val="32"/>
          <w:sz w:val="32"/>
          <w:szCs w:val="32"/>
        </w:rPr>
        <w:t>不超过</w:t>
      </w:r>
      <w:r>
        <w:rPr>
          <w:rFonts w:ascii="Times New Roman" w:hAnsi="Times New Roman" w:eastAsia="仿宋_GB2312" w:cs="Times New Roman"/>
          <w:snapToGrid w:val="0"/>
          <w:color w:val="000000"/>
          <w:spacing w:val="6"/>
          <w:kern w:val="32"/>
          <w:sz w:val="32"/>
          <w:szCs w:val="32"/>
        </w:rPr>
        <w:t>3</w:t>
      </w:r>
      <w:r>
        <w:rPr>
          <w:rFonts w:ascii="Times New Roman" w:hAnsi="仿宋_GB2312" w:eastAsia="仿宋_GB2312" w:cs="Times New Roman"/>
          <w:snapToGrid w:val="0"/>
          <w:color w:val="000000"/>
          <w:spacing w:val="6"/>
          <w:kern w:val="32"/>
          <w:sz w:val="32"/>
          <w:szCs w:val="32"/>
        </w:rPr>
        <w:t>年的运营补贴，按平台年度实际发生的运营费用全额进行补贴，单一平台项目每年补贴最高不超过</w:t>
      </w:r>
      <w:r>
        <w:rPr>
          <w:rFonts w:ascii="Times New Roman" w:hAnsi="Times New Roman" w:eastAsia="仿宋_GB2312" w:cs="Times New Roman"/>
          <w:snapToGrid w:val="0"/>
          <w:color w:val="000000"/>
          <w:spacing w:val="6"/>
          <w:kern w:val="32"/>
          <w:sz w:val="32"/>
          <w:szCs w:val="32"/>
        </w:rPr>
        <w:t>200</w:t>
      </w:r>
      <w:r>
        <w:rPr>
          <w:rFonts w:ascii="Times New Roman" w:hAnsi="仿宋_GB2312" w:eastAsia="仿宋_GB2312" w:cs="Times New Roman"/>
          <w:snapToGrid w:val="0"/>
          <w:color w:val="000000"/>
          <w:spacing w:val="6"/>
          <w:kern w:val="32"/>
          <w:sz w:val="32"/>
          <w:szCs w:val="32"/>
        </w:rPr>
        <w:t>万元。</w:t>
      </w:r>
    </w:p>
    <w:p>
      <w:pPr>
        <w:autoSpaceDE w:val="0"/>
        <w:autoSpaceDN w:val="0"/>
        <w:adjustRightInd w:val="0"/>
        <w:snapToGrid w:val="0"/>
        <w:spacing w:line="560" w:lineRule="exact"/>
        <w:ind w:firstLine="420"/>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（五）重特大公共服务平台项目，经区管委会同意，可通过</w:t>
      </w:r>
      <w:r>
        <w:rPr>
          <w:rFonts w:hint="eastAsia" w:ascii="Times New Roman" w:hAnsi="仿宋_GB2312"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一事一议</w:t>
      </w:r>
      <w:r>
        <w:rPr>
          <w:rFonts w:hint="eastAsia" w:ascii="Times New Roman" w:hAnsi="仿宋_GB2312"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确定扶持方式和额度。</w:t>
      </w:r>
    </w:p>
    <w:p>
      <w:pPr>
        <w:autoSpaceDE w:val="0"/>
        <w:autoSpaceDN w:val="0"/>
        <w:adjustRightInd w:val="0"/>
        <w:snapToGrid w:val="0"/>
        <w:spacing w:line="560" w:lineRule="exact"/>
        <w:ind w:firstLine="664" w:firstLineChars="200"/>
        <w:rPr>
          <w:rFonts w:ascii="Times New Roman" w:hAnsi="Times New Roman" w:eastAsia="仿宋_GB2312" w:cs="Times New Roman"/>
          <w:bCs/>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获得专项资金支持的企业必须承诺在我区持续经营不低于十年，未满十年迁出的，必须全额退还所获得的专项资金，并按银行同期贷款利率支付利息。</w:t>
      </w:r>
    </w:p>
    <w:p>
      <w:pPr>
        <w:widowControl/>
        <w:spacing w:line="560" w:lineRule="exact"/>
        <w:ind w:firstLine="643" w:firstLineChars="200"/>
        <w:rPr>
          <w:rFonts w:ascii="Times New Roman" w:hAnsi="Times New Roman" w:eastAsia="仿宋_GB2312" w:cs="Times New Roman"/>
          <w:color w:val="000000"/>
          <w:sz w:val="32"/>
          <w:szCs w:val="32"/>
        </w:rPr>
      </w:pPr>
      <w:r>
        <w:rPr>
          <w:rFonts w:ascii="Times New Roman" w:hAnsi="仿宋_GB2312" w:eastAsia="仿宋_GB2312" w:cs="Times New Roman"/>
          <w:b/>
          <w:color w:val="000000"/>
          <w:sz w:val="32"/>
          <w:szCs w:val="32"/>
        </w:rPr>
        <w:t>第十一条</w:t>
      </w:r>
      <w:r>
        <w:rPr>
          <w:rFonts w:ascii="Times New Roman" w:hAnsi="Times New Roman" w:eastAsia="仿宋_GB2312" w:cs="Times New Roman"/>
          <w:b/>
          <w:color w:val="000000"/>
          <w:sz w:val="32"/>
          <w:szCs w:val="32"/>
        </w:rPr>
        <w:t xml:space="preserve"> </w:t>
      </w:r>
      <w:r>
        <w:rPr>
          <w:rFonts w:hint="eastAsia" w:ascii="Times New Roman" w:hAnsi="Times New Roman" w:eastAsia="仿宋_GB2312" w:cs="Times New Roman"/>
          <w:b/>
          <w:color w:val="000000"/>
          <w:sz w:val="32"/>
          <w:szCs w:val="32"/>
        </w:rPr>
        <w:t xml:space="preserve"> </w:t>
      </w:r>
      <w:r>
        <w:rPr>
          <w:rFonts w:ascii="Times New Roman" w:hAnsi="仿宋_GB2312" w:eastAsia="仿宋_GB2312" w:cs="Times New Roman"/>
          <w:color w:val="000000"/>
          <w:sz w:val="32"/>
          <w:szCs w:val="32"/>
        </w:rPr>
        <w:t>项目研发和产业化支持标准如下：</w:t>
      </w:r>
    </w:p>
    <w:p>
      <w:pPr>
        <w:autoSpaceDE w:val="0"/>
        <w:autoSpaceDN w:val="0"/>
        <w:adjustRightInd w:val="0"/>
        <w:snapToGrid w:val="0"/>
        <w:spacing w:line="560" w:lineRule="exact"/>
        <w:ind w:firstLine="664"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（一）按照中国药品注册分类，中药和天然药物、化学药、生物制品</w:t>
      </w:r>
      <w:r>
        <w:rPr>
          <w:rFonts w:ascii="Times New Roman" w:hAnsi="Times New Roman" w:eastAsia="仿宋_GB2312" w:cs="Times New Roman"/>
          <w:snapToGrid w:val="0"/>
          <w:color w:val="000000"/>
          <w:spacing w:val="6"/>
          <w:kern w:val="32"/>
          <w:sz w:val="32"/>
          <w:szCs w:val="32"/>
        </w:rPr>
        <w:t>1</w:t>
      </w:r>
      <w:r>
        <w:rPr>
          <w:rFonts w:ascii="Times New Roman" w:hAnsi="仿宋_GB2312" w:eastAsia="仿宋_GB2312" w:cs="Times New Roman"/>
          <w:snapToGrid w:val="0"/>
          <w:color w:val="000000"/>
          <w:spacing w:val="6"/>
          <w:kern w:val="32"/>
          <w:sz w:val="32"/>
          <w:szCs w:val="32"/>
        </w:rPr>
        <w:t>类获得新药临床批件（备案）且正式开展临床试验的，每项资助</w:t>
      </w:r>
      <w:r>
        <w:rPr>
          <w:rFonts w:ascii="Times New Roman" w:hAnsi="Times New Roman" w:eastAsia="仿宋_GB2312" w:cs="Times New Roman"/>
          <w:snapToGrid w:val="0"/>
          <w:color w:val="000000"/>
          <w:spacing w:val="6"/>
          <w:kern w:val="32"/>
          <w:sz w:val="32"/>
          <w:szCs w:val="32"/>
        </w:rPr>
        <w:t>50</w:t>
      </w:r>
      <w:r>
        <w:rPr>
          <w:rFonts w:ascii="Times New Roman" w:hAnsi="仿宋_GB2312" w:eastAsia="仿宋_GB2312" w:cs="Times New Roman"/>
          <w:snapToGrid w:val="0"/>
          <w:color w:val="000000"/>
          <w:spacing w:val="6"/>
          <w:kern w:val="32"/>
          <w:sz w:val="32"/>
          <w:szCs w:val="32"/>
        </w:rPr>
        <w:t>万元。其他类新药获得临床试验批件，每项资助</w:t>
      </w:r>
      <w:r>
        <w:rPr>
          <w:rFonts w:ascii="Times New Roman" w:hAnsi="Times New Roman" w:eastAsia="仿宋_GB2312" w:cs="Times New Roman"/>
          <w:snapToGrid w:val="0"/>
          <w:color w:val="000000"/>
          <w:spacing w:val="6"/>
          <w:kern w:val="32"/>
          <w:sz w:val="32"/>
          <w:szCs w:val="32"/>
        </w:rPr>
        <w:t>30</w:t>
      </w:r>
      <w:r>
        <w:rPr>
          <w:rFonts w:ascii="Times New Roman" w:hAnsi="仿宋_GB2312" w:eastAsia="仿宋_GB2312" w:cs="Times New Roman"/>
          <w:snapToGrid w:val="0"/>
          <w:color w:val="000000"/>
          <w:spacing w:val="6"/>
          <w:kern w:val="32"/>
          <w:sz w:val="32"/>
          <w:szCs w:val="32"/>
        </w:rPr>
        <w:t>万元。</w:t>
      </w:r>
    </w:p>
    <w:p>
      <w:pPr>
        <w:autoSpaceDE w:val="0"/>
        <w:autoSpaceDN w:val="0"/>
        <w:adjustRightInd w:val="0"/>
        <w:snapToGrid w:val="0"/>
        <w:spacing w:line="560" w:lineRule="exact"/>
        <w:ind w:firstLine="650" w:firstLineChars="196"/>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中药和天然药物、化学药、生物制品</w:t>
      </w:r>
      <w:r>
        <w:rPr>
          <w:rFonts w:ascii="Times New Roman" w:hAnsi="Times New Roman" w:eastAsia="仿宋_GB2312" w:cs="Times New Roman"/>
          <w:snapToGrid w:val="0"/>
          <w:color w:val="000000"/>
          <w:spacing w:val="6"/>
          <w:kern w:val="32"/>
          <w:sz w:val="32"/>
          <w:szCs w:val="32"/>
        </w:rPr>
        <w:t>1</w:t>
      </w:r>
      <w:r>
        <w:rPr>
          <w:rFonts w:ascii="Times New Roman" w:hAnsi="仿宋_GB2312" w:eastAsia="仿宋_GB2312" w:cs="Times New Roman"/>
          <w:snapToGrid w:val="0"/>
          <w:color w:val="000000"/>
          <w:spacing w:val="6"/>
          <w:kern w:val="32"/>
          <w:sz w:val="32"/>
          <w:szCs w:val="32"/>
        </w:rPr>
        <w:t>类新药完成一期临床试验后再取得二期临床批件（或进入二期临床试验）且正式开展临床试验的，每项资助</w:t>
      </w:r>
      <w:r>
        <w:rPr>
          <w:rFonts w:ascii="Times New Roman" w:hAnsi="Times New Roman" w:eastAsia="仿宋_GB2312" w:cs="Times New Roman"/>
          <w:snapToGrid w:val="0"/>
          <w:color w:val="000000"/>
          <w:spacing w:val="6"/>
          <w:kern w:val="32"/>
          <w:sz w:val="32"/>
          <w:szCs w:val="32"/>
        </w:rPr>
        <w:t>100</w:t>
      </w:r>
      <w:r>
        <w:rPr>
          <w:rFonts w:ascii="Times New Roman" w:hAnsi="仿宋_GB2312" w:eastAsia="仿宋_GB2312" w:cs="Times New Roman"/>
          <w:snapToGrid w:val="0"/>
          <w:color w:val="000000"/>
          <w:spacing w:val="6"/>
          <w:kern w:val="32"/>
          <w:sz w:val="32"/>
          <w:szCs w:val="32"/>
        </w:rPr>
        <w:t>万元，其他类别新药每项资助</w:t>
      </w:r>
      <w:r>
        <w:rPr>
          <w:rFonts w:ascii="Times New Roman" w:hAnsi="Times New Roman" w:eastAsia="仿宋_GB2312" w:cs="Times New Roman"/>
          <w:snapToGrid w:val="0"/>
          <w:color w:val="000000"/>
          <w:spacing w:val="6"/>
          <w:kern w:val="32"/>
          <w:sz w:val="32"/>
          <w:szCs w:val="32"/>
        </w:rPr>
        <w:t>70</w:t>
      </w:r>
      <w:r>
        <w:rPr>
          <w:rFonts w:ascii="Times New Roman" w:hAnsi="仿宋_GB2312" w:eastAsia="仿宋_GB2312" w:cs="Times New Roman"/>
          <w:snapToGrid w:val="0"/>
          <w:color w:val="000000"/>
          <w:spacing w:val="6"/>
          <w:kern w:val="32"/>
          <w:sz w:val="32"/>
          <w:szCs w:val="32"/>
        </w:rPr>
        <w:t>万元。</w:t>
      </w:r>
    </w:p>
    <w:p>
      <w:pPr>
        <w:autoSpaceDE w:val="0"/>
        <w:autoSpaceDN w:val="0"/>
        <w:adjustRightInd w:val="0"/>
        <w:snapToGrid w:val="0"/>
        <w:spacing w:line="560" w:lineRule="exact"/>
        <w:ind w:firstLine="650" w:firstLineChars="196"/>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中药和天然药物、化学药、生物制品</w:t>
      </w:r>
      <w:r>
        <w:rPr>
          <w:rFonts w:ascii="Times New Roman" w:hAnsi="Times New Roman" w:eastAsia="仿宋_GB2312" w:cs="Times New Roman"/>
          <w:snapToGrid w:val="0"/>
          <w:color w:val="000000"/>
          <w:spacing w:val="6"/>
          <w:kern w:val="32"/>
          <w:sz w:val="32"/>
          <w:szCs w:val="32"/>
        </w:rPr>
        <w:t>1</w:t>
      </w:r>
      <w:r>
        <w:rPr>
          <w:rFonts w:ascii="Times New Roman" w:hAnsi="仿宋_GB2312" w:eastAsia="仿宋_GB2312" w:cs="Times New Roman"/>
          <w:snapToGrid w:val="0"/>
          <w:color w:val="000000"/>
          <w:spacing w:val="6"/>
          <w:kern w:val="32"/>
          <w:sz w:val="32"/>
          <w:szCs w:val="32"/>
        </w:rPr>
        <w:t>类新药完成二期临床试验后取得三期临床批件（或进入三期临床试验）且正式开展临床试验的，每项资助</w:t>
      </w:r>
      <w:r>
        <w:rPr>
          <w:rFonts w:ascii="Times New Roman" w:hAnsi="Times New Roman" w:eastAsia="仿宋_GB2312" w:cs="Times New Roman"/>
          <w:snapToGrid w:val="0"/>
          <w:color w:val="000000"/>
          <w:spacing w:val="6"/>
          <w:kern w:val="32"/>
          <w:sz w:val="32"/>
          <w:szCs w:val="32"/>
        </w:rPr>
        <w:t>150</w:t>
      </w:r>
      <w:r>
        <w:rPr>
          <w:rFonts w:ascii="Times New Roman" w:hAnsi="仿宋_GB2312" w:eastAsia="仿宋_GB2312" w:cs="Times New Roman"/>
          <w:snapToGrid w:val="0"/>
          <w:color w:val="000000"/>
          <w:spacing w:val="6"/>
          <w:kern w:val="32"/>
          <w:sz w:val="32"/>
          <w:szCs w:val="32"/>
        </w:rPr>
        <w:t>万元，其他类别新药每项资助</w:t>
      </w:r>
      <w:r>
        <w:rPr>
          <w:rFonts w:ascii="Times New Roman" w:hAnsi="Times New Roman" w:eastAsia="仿宋_GB2312" w:cs="Times New Roman"/>
          <w:snapToGrid w:val="0"/>
          <w:color w:val="000000"/>
          <w:spacing w:val="6"/>
          <w:kern w:val="32"/>
          <w:sz w:val="32"/>
          <w:szCs w:val="32"/>
        </w:rPr>
        <w:t>100</w:t>
      </w:r>
      <w:r>
        <w:rPr>
          <w:rFonts w:ascii="Times New Roman" w:hAnsi="仿宋_GB2312" w:eastAsia="仿宋_GB2312" w:cs="Times New Roman"/>
          <w:snapToGrid w:val="0"/>
          <w:color w:val="000000"/>
          <w:spacing w:val="6"/>
          <w:kern w:val="32"/>
          <w:sz w:val="32"/>
          <w:szCs w:val="32"/>
        </w:rPr>
        <w:t>万元。</w:t>
      </w:r>
    </w:p>
    <w:p>
      <w:pPr>
        <w:widowControl/>
        <w:autoSpaceDE w:val="0"/>
        <w:autoSpaceDN w:val="0"/>
        <w:adjustRightInd w:val="0"/>
        <w:snapToGrid w:val="0"/>
        <w:spacing w:line="300" w:lineRule="auto"/>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（二）对已上市药品经临床研究获得药监部门批准同意增加适应症的补充批件并在</w:t>
      </w:r>
      <w:r>
        <w:rPr>
          <w:rFonts w:hint="eastAsia" w:ascii="Times New Roman" w:hAnsi="仿宋_GB2312" w:eastAsia="仿宋_GB2312" w:cs="Times New Roman"/>
          <w:snapToGrid w:val="0"/>
          <w:color w:val="000000"/>
          <w:spacing w:val="6"/>
          <w:kern w:val="32"/>
          <w:sz w:val="32"/>
          <w:szCs w:val="32"/>
        </w:rPr>
        <w:t>我</w:t>
      </w:r>
      <w:r>
        <w:rPr>
          <w:rFonts w:ascii="Times New Roman" w:hAnsi="仿宋_GB2312" w:eastAsia="仿宋_GB2312" w:cs="Times New Roman"/>
          <w:snapToGrid w:val="0"/>
          <w:color w:val="000000"/>
          <w:spacing w:val="6"/>
          <w:kern w:val="32"/>
          <w:sz w:val="32"/>
          <w:szCs w:val="32"/>
        </w:rPr>
        <w:t>区实施产业化的，如项目获得过市、区专项支持的，每一适应症补充批文资助</w:t>
      </w:r>
      <w:r>
        <w:rPr>
          <w:rFonts w:ascii="Times New Roman" w:hAnsi="Times New Roman" w:eastAsia="仿宋_GB2312" w:cs="Times New Roman"/>
          <w:snapToGrid w:val="0"/>
          <w:color w:val="000000"/>
          <w:spacing w:val="6"/>
          <w:kern w:val="32"/>
          <w:sz w:val="32"/>
          <w:szCs w:val="32"/>
        </w:rPr>
        <w:t>150</w:t>
      </w:r>
      <w:r>
        <w:rPr>
          <w:rFonts w:ascii="Times New Roman" w:hAnsi="仿宋_GB2312" w:eastAsia="仿宋_GB2312" w:cs="Times New Roman"/>
          <w:snapToGrid w:val="0"/>
          <w:color w:val="000000"/>
          <w:spacing w:val="6"/>
          <w:kern w:val="32"/>
          <w:sz w:val="32"/>
          <w:szCs w:val="32"/>
        </w:rPr>
        <w:t>万元，项目未获得过市、区专项支持的，每项资助</w:t>
      </w:r>
      <w:r>
        <w:rPr>
          <w:rFonts w:ascii="Times New Roman" w:hAnsi="Times New Roman" w:eastAsia="仿宋_GB2312" w:cs="Times New Roman"/>
          <w:snapToGrid w:val="0"/>
          <w:color w:val="000000"/>
          <w:spacing w:val="6"/>
          <w:kern w:val="32"/>
          <w:sz w:val="32"/>
          <w:szCs w:val="32"/>
        </w:rPr>
        <w:t>300</w:t>
      </w:r>
      <w:r>
        <w:rPr>
          <w:rFonts w:ascii="Times New Roman" w:hAnsi="仿宋_GB2312" w:eastAsia="仿宋_GB2312" w:cs="Times New Roman"/>
          <w:snapToGrid w:val="0"/>
          <w:color w:val="000000"/>
          <w:spacing w:val="6"/>
          <w:kern w:val="32"/>
          <w:sz w:val="32"/>
          <w:szCs w:val="32"/>
        </w:rPr>
        <w:t>万元。企业每一药品只进行一次新增适应症资助，以药监部门颁发的补充批文为准。</w:t>
      </w:r>
    </w:p>
    <w:p>
      <w:pPr>
        <w:autoSpaceDE w:val="0"/>
        <w:autoSpaceDN w:val="0"/>
        <w:adjustRightInd w:val="0"/>
        <w:snapToGrid w:val="0"/>
        <w:spacing w:line="560" w:lineRule="exact"/>
        <w:ind w:firstLine="664"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（三）对按照国家规定通过仿制药一致性评价在我区生产的药品，获得市</w:t>
      </w:r>
      <w:r>
        <w:rPr>
          <w:rFonts w:hint="eastAsia" w:ascii="Times New Roman" w:hAnsi="仿宋_GB2312" w:eastAsia="仿宋_GB2312" w:cs="Times New Roman"/>
          <w:snapToGrid w:val="0"/>
          <w:color w:val="000000"/>
          <w:spacing w:val="6"/>
          <w:kern w:val="32"/>
          <w:sz w:val="32"/>
          <w:szCs w:val="32"/>
        </w:rPr>
        <w:t>健康</w:t>
      </w:r>
      <w:r>
        <w:rPr>
          <w:rFonts w:ascii="Times New Roman" w:hAnsi="仿宋_GB2312" w:eastAsia="仿宋_GB2312" w:cs="Times New Roman"/>
          <w:snapToGrid w:val="0"/>
          <w:color w:val="000000"/>
          <w:spacing w:val="6"/>
          <w:kern w:val="32"/>
          <w:sz w:val="32"/>
          <w:szCs w:val="32"/>
        </w:rPr>
        <w:t>医药行动计划支持的，再给予仿制药一致性评价实施过程中发生总费用</w:t>
      </w:r>
      <w:r>
        <w:rPr>
          <w:rFonts w:ascii="Times New Roman" w:hAnsi="Times New Roman" w:eastAsia="仿宋_GB2312" w:cs="Times New Roman"/>
          <w:snapToGrid w:val="0"/>
          <w:color w:val="000000"/>
          <w:spacing w:val="6"/>
          <w:kern w:val="32"/>
          <w:sz w:val="32"/>
          <w:szCs w:val="32"/>
        </w:rPr>
        <w:t>20%</w:t>
      </w:r>
      <w:r>
        <w:rPr>
          <w:rFonts w:ascii="Times New Roman" w:hAnsi="仿宋_GB2312" w:eastAsia="仿宋_GB2312" w:cs="Times New Roman"/>
          <w:snapToGrid w:val="0"/>
          <w:color w:val="000000"/>
          <w:spacing w:val="6"/>
          <w:kern w:val="32"/>
          <w:sz w:val="32"/>
          <w:szCs w:val="32"/>
        </w:rPr>
        <w:t>的一次性资助，每个品种资助额度最高不超过</w:t>
      </w:r>
      <w:r>
        <w:rPr>
          <w:rFonts w:ascii="Times New Roman" w:hAnsi="Times New Roman" w:eastAsia="仿宋_GB2312" w:cs="Times New Roman"/>
          <w:snapToGrid w:val="0"/>
          <w:color w:val="000000"/>
          <w:spacing w:val="6"/>
          <w:kern w:val="32"/>
          <w:sz w:val="32"/>
          <w:szCs w:val="32"/>
        </w:rPr>
        <w:t>100</w:t>
      </w:r>
      <w:r>
        <w:rPr>
          <w:rFonts w:ascii="Times New Roman" w:hAnsi="仿宋_GB2312" w:eastAsia="仿宋_GB2312" w:cs="Times New Roman"/>
          <w:snapToGrid w:val="0"/>
          <w:color w:val="000000"/>
          <w:spacing w:val="6"/>
          <w:kern w:val="32"/>
          <w:sz w:val="32"/>
          <w:szCs w:val="32"/>
        </w:rPr>
        <w:t>万元。每个企业资助不超过</w:t>
      </w:r>
      <w:r>
        <w:rPr>
          <w:rFonts w:ascii="Times New Roman" w:hAnsi="Times New Roman" w:eastAsia="仿宋_GB2312" w:cs="Times New Roman"/>
          <w:snapToGrid w:val="0"/>
          <w:color w:val="000000"/>
          <w:spacing w:val="6"/>
          <w:kern w:val="32"/>
          <w:sz w:val="32"/>
          <w:szCs w:val="32"/>
        </w:rPr>
        <w:t>3</w:t>
      </w:r>
      <w:r>
        <w:rPr>
          <w:rFonts w:ascii="Times New Roman" w:hAnsi="仿宋_GB2312" w:eastAsia="仿宋_GB2312" w:cs="Times New Roman"/>
          <w:snapToGrid w:val="0"/>
          <w:color w:val="000000"/>
          <w:spacing w:val="6"/>
          <w:kern w:val="32"/>
          <w:sz w:val="32"/>
          <w:szCs w:val="32"/>
        </w:rPr>
        <w:t>个品种。</w:t>
      </w:r>
    </w:p>
    <w:p>
      <w:pPr>
        <w:autoSpaceDE w:val="0"/>
        <w:autoSpaceDN w:val="0"/>
        <w:adjustRightInd w:val="0"/>
        <w:snapToGrid w:val="0"/>
        <w:spacing w:line="560" w:lineRule="exact"/>
        <w:ind w:firstLine="664"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企业获得</w:t>
      </w:r>
      <w:r>
        <w:rPr>
          <w:rFonts w:ascii="Times New Roman" w:hAnsi="仿宋_GB2312" w:eastAsia="仿宋_GB2312" w:cs="Times New Roman"/>
          <w:bCs/>
          <w:snapToGrid w:val="0"/>
          <w:color w:val="000000"/>
          <w:spacing w:val="6"/>
          <w:kern w:val="32"/>
          <w:sz w:val="32"/>
          <w:szCs w:val="32"/>
        </w:rPr>
        <w:t>项目研发支持</w:t>
      </w:r>
      <w:r>
        <w:rPr>
          <w:rFonts w:ascii="Times New Roman" w:hAnsi="仿宋_GB2312" w:eastAsia="仿宋_GB2312" w:cs="Times New Roman"/>
          <w:snapToGrid w:val="0"/>
          <w:color w:val="000000"/>
          <w:spacing w:val="6"/>
          <w:kern w:val="32"/>
          <w:sz w:val="32"/>
          <w:szCs w:val="32"/>
        </w:rPr>
        <w:t>后，</w:t>
      </w:r>
      <w:r>
        <w:rPr>
          <w:rFonts w:ascii="Times New Roman" w:hAnsi="仿宋_GB2312" w:eastAsia="仿宋_GB2312" w:cs="Times New Roman"/>
          <w:bCs/>
          <w:snapToGrid w:val="0"/>
          <w:color w:val="000000"/>
          <w:spacing w:val="6"/>
          <w:kern w:val="32"/>
          <w:sz w:val="32"/>
          <w:szCs w:val="32"/>
        </w:rPr>
        <w:t>项目未在我区实施产业化或实施产业化年限低于</w:t>
      </w:r>
      <w:r>
        <w:rPr>
          <w:rFonts w:ascii="Times New Roman" w:hAnsi="Times New Roman" w:eastAsia="仿宋_GB2312" w:cs="Times New Roman"/>
          <w:bCs/>
          <w:snapToGrid w:val="0"/>
          <w:color w:val="000000"/>
          <w:spacing w:val="6"/>
          <w:kern w:val="32"/>
          <w:sz w:val="32"/>
          <w:szCs w:val="32"/>
        </w:rPr>
        <w:t>5</w:t>
      </w:r>
      <w:r>
        <w:rPr>
          <w:rFonts w:ascii="Times New Roman" w:hAnsi="仿宋_GB2312" w:eastAsia="仿宋_GB2312" w:cs="Times New Roman"/>
          <w:bCs/>
          <w:snapToGrid w:val="0"/>
          <w:color w:val="000000"/>
          <w:spacing w:val="6"/>
          <w:kern w:val="32"/>
          <w:sz w:val="32"/>
          <w:szCs w:val="32"/>
        </w:rPr>
        <w:t>年的，应</w:t>
      </w:r>
      <w:r>
        <w:rPr>
          <w:rFonts w:ascii="Times New Roman" w:hAnsi="仿宋_GB2312" w:eastAsia="仿宋_GB2312" w:cs="Times New Roman"/>
          <w:snapToGrid w:val="0"/>
          <w:color w:val="000000"/>
          <w:spacing w:val="6"/>
          <w:kern w:val="32"/>
          <w:sz w:val="32"/>
          <w:szCs w:val="32"/>
        </w:rPr>
        <w:t>全额退还所获得的扶持资金并按银行同期贷款利率支付利息。</w:t>
      </w:r>
    </w:p>
    <w:p>
      <w:pPr>
        <w:autoSpaceDE w:val="0"/>
        <w:autoSpaceDN w:val="0"/>
        <w:adjustRightInd w:val="0"/>
        <w:snapToGrid w:val="0"/>
        <w:spacing w:line="560" w:lineRule="exact"/>
        <w:ind w:firstLine="653" w:firstLineChars="196"/>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第十二条</w:t>
      </w:r>
      <w:r>
        <w:rPr>
          <w:rFonts w:ascii="Times New Roman" w:hAnsi="Times New Roman" w:eastAsia="仿宋_GB2312" w:cs="Times New Roman"/>
          <w:b/>
          <w:snapToGrid w:val="0"/>
          <w:color w:val="000000"/>
          <w:spacing w:val="6"/>
          <w:kern w:val="32"/>
          <w:sz w:val="32"/>
          <w:szCs w:val="32"/>
        </w:rPr>
        <w:t xml:space="preserve"> </w:t>
      </w:r>
      <w:r>
        <w:rPr>
          <w:rFonts w:ascii="Times New Roman" w:hAnsi="Times New Roman" w:eastAsia="仿宋_GB2312" w:cs="Times New Roman"/>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对首次获得国内新版药品</w:t>
      </w:r>
      <w:r>
        <w:rPr>
          <w:rFonts w:ascii="Times New Roman" w:hAnsi="Times New Roman" w:eastAsia="仿宋_GB2312" w:cs="Times New Roman"/>
          <w:snapToGrid w:val="0"/>
          <w:color w:val="000000"/>
          <w:spacing w:val="6"/>
          <w:kern w:val="32"/>
          <w:sz w:val="32"/>
          <w:szCs w:val="32"/>
        </w:rPr>
        <w:t>GMP</w:t>
      </w:r>
      <w:r>
        <w:rPr>
          <w:rFonts w:ascii="Times New Roman" w:hAnsi="仿宋_GB2312"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GSP</w:t>
      </w:r>
      <w:r>
        <w:rPr>
          <w:rFonts w:ascii="Times New Roman" w:hAnsi="仿宋_GB2312" w:eastAsia="仿宋_GB2312" w:cs="Times New Roman"/>
          <w:snapToGrid w:val="0"/>
          <w:color w:val="000000"/>
          <w:spacing w:val="6"/>
          <w:kern w:val="32"/>
          <w:sz w:val="32"/>
          <w:szCs w:val="32"/>
        </w:rPr>
        <w:t>证书或获得多证合一药品生产、经营行政许可证的企业给予一次性奖励</w:t>
      </w:r>
      <w:r>
        <w:rPr>
          <w:rFonts w:ascii="Times New Roman" w:hAnsi="Times New Roman" w:eastAsia="仿宋_GB2312" w:cs="Times New Roman"/>
          <w:snapToGrid w:val="0"/>
          <w:color w:val="000000"/>
          <w:spacing w:val="6"/>
          <w:kern w:val="32"/>
          <w:sz w:val="32"/>
          <w:szCs w:val="32"/>
        </w:rPr>
        <w:t>50</w:t>
      </w:r>
      <w:r>
        <w:rPr>
          <w:rFonts w:ascii="Times New Roman" w:hAnsi="仿宋_GB2312" w:eastAsia="仿宋_GB2312" w:cs="Times New Roman"/>
          <w:snapToGrid w:val="0"/>
          <w:color w:val="000000"/>
          <w:spacing w:val="6"/>
          <w:kern w:val="32"/>
          <w:sz w:val="32"/>
          <w:szCs w:val="32"/>
        </w:rPr>
        <w:t>万元；对首次获得美国</w:t>
      </w:r>
      <w:r>
        <w:rPr>
          <w:rFonts w:ascii="Times New Roman" w:hAnsi="Times New Roman" w:eastAsia="仿宋_GB2312" w:cs="Times New Roman"/>
          <w:snapToGrid w:val="0"/>
          <w:color w:val="000000"/>
          <w:spacing w:val="6"/>
          <w:kern w:val="32"/>
          <w:sz w:val="32"/>
          <w:szCs w:val="32"/>
        </w:rPr>
        <w:t>GMP</w:t>
      </w:r>
      <w:r>
        <w:rPr>
          <w:rFonts w:ascii="Times New Roman" w:hAnsi="仿宋_GB2312" w:eastAsia="仿宋_GB2312" w:cs="Times New Roman"/>
          <w:snapToGrid w:val="0"/>
          <w:color w:val="000000"/>
          <w:spacing w:val="6"/>
          <w:kern w:val="32"/>
          <w:sz w:val="32"/>
          <w:szCs w:val="32"/>
        </w:rPr>
        <w:t>认证、欧盟</w:t>
      </w:r>
      <w:r>
        <w:rPr>
          <w:rFonts w:ascii="Times New Roman" w:hAnsi="Times New Roman" w:eastAsia="仿宋_GB2312" w:cs="Times New Roman"/>
          <w:snapToGrid w:val="0"/>
          <w:color w:val="000000"/>
          <w:spacing w:val="6"/>
          <w:kern w:val="32"/>
          <w:sz w:val="32"/>
          <w:szCs w:val="32"/>
        </w:rPr>
        <w:t>GMP</w:t>
      </w:r>
      <w:r>
        <w:rPr>
          <w:rFonts w:ascii="Times New Roman" w:hAnsi="仿宋_GB2312" w:eastAsia="仿宋_GB2312" w:cs="Times New Roman"/>
          <w:snapToGrid w:val="0"/>
          <w:color w:val="000000"/>
          <w:spacing w:val="6"/>
          <w:kern w:val="32"/>
          <w:sz w:val="32"/>
          <w:szCs w:val="32"/>
        </w:rPr>
        <w:t>认证的企业给予一次性奖励</w:t>
      </w:r>
      <w:r>
        <w:rPr>
          <w:rFonts w:ascii="Times New Roman" w:hAnsi="Times New Roman" w:eastAsia="仿宋_GB2312" w:cs="Times New Roman"/>
          <w:snapToGrid w:val="0"/>
          <w:color w:val="000000"/>
          <w:spacing w:val="6"/>
          <w:kern w:val="32"/>
          <w:sz w:val="32"/>
          <w:szCs w:val="32"/>
        </w:rPr>
        <w:t>100</w:t>
      </w:r>
      <w:r>
        <w:rPr>
          <w:rFonts w:ascii="Times New Roman" w:hAnsi="仿宋_GB2312" w:eastAsia="仿宋_GB2312" w:cs="Times New Roman"/>
          <w:snapToGrid w:val="0"/>
          <w:color w:val="000000"/>
          <w:spacing w:val="6"/>
          <w:kern w:val="32"/>
          <w:sz w:val="32"/>
          <w:szCs w:val="32"/>
        </w:rPr>
        <w:t>万元。</w:t>
      </w:r>
    </w:p>
    <w:p>
      <w:pPr>
        <w:autoSpaceDE w:val="0"/>
        <w:autoSpaceDN w:val="0"/>
        <w:adjustRightInd w:val="0"/>
        <w:snapToGrid w:val="0"/>
        <w:spacing w:line="560" w:lineRule="exact"/>
        <w:ind w:firstLine="667" w:firstLineChars="200"/>
        <w:rPr>
          <w:rFonts w:ascii="Times New Roman" w:hAnsi="Times New Roman" w:eastAsia="仿宋_GB2312" w:cs="Times New Roman"/>
          <w:bCs/>
          <w:snapToGrid w:val="0"/>
          <w:color w:val="FF0000"/>
          <w:spacing w:val="6"/>
          <w:kern w:val="32"/>
          <w:sz w:val="32"/>
          <w:szCs w:val="32"/>
        </w:rPr>
      </w:pPr>
      <w:r>
        <w:rPr>
          <w:rFonts w:ascii="Times New Roman" w:hAnsi="仿宋_GB2312" w:eastAsia="仿宋_GB2312" w:cs="Times New Roman"/>
          <w:b/>
          <w:snapToGrid w:val="0"/>
          <w:color w:val="000000"/>
          <w:spacing w:val="6"/>
          <w:kern w:val="32"/>
          <w:sz w:val="32"/>
          <w:szCs w:val="32"/>
        </w:rPr>
        <w:t>第十三条</w:t>
      </w:r>
      <w:r>
        <w:rPr>
          <w:rFonts w:ascii="Times New Roman" w:hAnsi="Times New Roman" w:eastAsia="仿宋_GB2312" w:cs="Times New Roman"/>
          <w:b/>
          <w:snapToGrid w:val="0"/>
          <w:color w:val="000000"/>
          <w:spacing w:val="6"/>
          <w:kern w:val="32"/>
          <w:sz w:val="32"/>
          <w:szCs w:val="32"/>
        </w:rPr>
        <w:t xml:space="preserve">  </w:t>
      </w:r>
      <w:r>
        <w:rPr>
          <w:rFonts w:ascii="Times New Roman" w:hAnsi="仿宋_GB2312" w:eastAsia="仿宋_GB2312" w:cs="Times New Roman"/>
          <w:bCs/>
          <w:snapToGrid w:val="0"/>
          <w:color w:val="000000"/>
          <w:spacing w:val="6"/>
          <w:kern w:val="32"/>
          <w:sz w:val="32"/>
          <w:szCs w:val="32"/>
        </w:rPr>
        <w:t>对</w:t>
      </w:r>
      <w:r>
        <w:rPr>
          <w:rFonts w:hint="eastAsia" w:ascii="Times New Roman" w:hAnsi="仿宋_GB2312" w:eastAsia="仿宋_GB2312" w:cs="Times New Roman"/>
          <w:bCs/>
          <w:snapToGrid w:val="0"/>
          <w:color w:val="000000"/>
          <w:spacing w:val="6"/>
          <w:kern w:val="32"/>
          <w:sz w:val="32"/>
          <w:szCs w:val="32"/>
        </w:rPr>
        <w:t>于</w:t>
      </w:r>
      <w:r>
        <w:rPr>
          <w:rFonts w:ascii="Times New Roman" w:hAnsi="仿宋_GB2312" w:eastAsia="仿宋_GB2312" w:cs="Times New Roman"/>
          <w:bCs/>
          <w:snapToGrid w:val="0"/>
          <w:color w:val="000000"/>
          <w:spacing w:val="6"/>
          <w:kern w:val="32"/>
          <w:sz w:val="32"/>
          <w:szCs w:val="32"/>
        </w:rPr>
        <w:t>新建生物、化学药物制剂合同生产和合同开发生产服务平台（</w:t>
      </w:r>
      <w:r>
        <w:rPr>
          <w:rFonts w:ascii="Times New Roman" w:hAnsi="Times New Roman" w:eastAsia="仿宋_GB2312" w:cs="Times New Roman"/>
          <w:bCs/>
          <w:snapToGrid w:val="0"/>
          <w:color w:val="000000"/>
          <w:spacing w:val="6"/>
          <w:kern w:val="32"/>
          <w:sz w:val="32"/>
          <w:szCs w:val="32"/>
        </w:rPr>
        <w:t>CMO/CDMO</w:t>
      </w:r>
      <w:r>
        <w:rPr>
          <w:rFonts w:ascii="Times New Roman" w:hAnsi="仿宋_GB2312" w:eastAsia="仿宋_GB2312" w:cs="Times New Roman"/>
          <w:bCs/>
          <w:snapToGrid w:val="0"/>
          <w:color w:val="000000"/>
          <w:spacing w:val="6"/>
          <w:kern w:val="32"/>
          <w:sz w:val="32"/>
          <w:szCs w:val="32"/>
        </w:rPr>
        <w:t>）项目，给予租金支持。每个平台最</w:t>
      </w:r>
      <w:r>
        <w:rPr>
          <w:rFonts w:hint="eastAsia" w:ascii="Times New Roman" w:hAnsi="仿宋_GB2312" w:eastAsia="仿宋_GB2312" w:cs="Times New Roman"/>
          <w:bCs/>
          <w:snapToGrid w:val="0"/>
          <w:color w:val="000000"/>
          <w:spacing w:val="6"/>
          <w:kern w:val="32"/>
          <w:sz w:val="32"/>
          <w:szCs w:val="32"/>
        </w:rPr>
        <w:t>长</w:t>
      </w:r>
      <w:r>
        <w:rPr>
          <w:rFonts w:ascii="Times New Roman" w:hAnsi="仿宋_GB2312" w:eastAsia="仿宋_GB2312" w:cs="Times New Roman"/>
          <w:bCs/>
          <w:snapToGrid w:val="0"/>
          <w:color w:val="000000"/>
          <w:spacing w:val="6"/>
          <w:kern w:val="32"/>
          <w:sz w:val="32"/>
          <w:szCs w:val="32"/>
        </w:rPr>
        <w:t>不超过</w:t>
      </w:r>
      <w:r>
        <w:rPr>
          <w:rFonts w:ascii="Times New Roman" w:hAnsi="Times New Roman" w:eastAsia="仿宋_GB2312" w:cs="Times New Roman"/>
          <w:bCs/>
          <w:snapToGrid w:val="0"/>
          <w:color w:val="000000"/>
          <w:spacing w:val="6"/>
          <w:kern w:val="32"/>
          <w:sz w:val="32"/>
          <w:szCs w:val="32"/>
        </w:rPr>
        <w:t>3</w:t>
      </w:r>
      <w:r>
        <w:rPr>
          <w:rFonts w:ascii="Times New Roman" w:hAnsi="仿宋_GB2312" w:eastAsia="仿宋_GB2312" w:cs="Times New Roman"/>
          <w:bCs/>
          <w:snapToGrid w:val="0"/>
          <w:color w:val="000000"/>
          <w:spacing w:val="6"/>
          <w:kern w:val="32"/>
          <w:sz w:val="32"/>
          <w:szCs w:val="32"/>
        </w:rPr>
        <w:t>年场地租金补贴，每年补贴最高不超过</w:t>
      </w:r>
      <w:r>
        <w:rPr>
          <w:rFonts w:ascii="Times New Roman" w:hAnsi="Times New Roman" w:eastAsia="仿宋_GB2312" w:cs="Times New Roman"/>
          <w:bCs/>
          <w:snapToGrid w:val="0"/>
          <w:color w:val="000000"/>
          <w:spacing w:val="6"/>
          <w:kern w:val="32"/>
          <w:sz w:val="32"/>
          <w:szCs w:val="32"/>
        </w:rPr>
        <w:t>500</w:t>
      </w:r>
      <w:r>
        <w:rPr>
          <w:rFonts w:ascii="Times New Roman" w:hAnsi="仿宋_GB2312" w:eastAsia="仿宋_GB2312" w:cs="Times New Roman"/>
          <w:bCs/>
          <w:snapToGrid w:val="0"/>
          <w:color w:val="000000"/>
          <w:spacing w:val="6"/>
          <w:kern w:val="32"/>
          <w:sz w:val="32"/>
          <w:szCs w:val="32"/>
        </w:rPr>
        <w:t>万元且不超过实际发生的租赁费用。补贴计算标准为净化装修厂房租金补贴按照最高不超过</w:t>
      </w:r>
      <w:r>
        <w:rPr>
          <w:rFonts w:ascii="Times New Roman" w:hAnsi="Times New Roman" w:eastAsia="仿宋_GB2312" w:cs="Times New Roman"/>
          <w:bCs/>
          <w:snapToGrid w:val="0"/>
          <w:color w:val="000000"/>
          <w:spacing w:val="6"/>
          <w:kern w:val="32"/>
          <w:sz w:val="32"/>
          <w:szCs w:val="32"/>
        </w:rPr>
        <w:t>60</w:t>
      </w:r>
      <w:r>
        <w:rPr>
          <w:rFonts w:ascii="Times New Roman" w:hAnsi="仿宋_GB2312" w:eastAsia="仿宋_GB2312" w:cs="Times New Roman"/>
          <w:bCs/>
          <w:snapToGrid w:val="0"/>
          <w:color w:val="000000"/>
          <w:spacing w:val="6"/>
          <w:kern w:val="32"/>
          <w:sz w:val="32"/>
          <w:szCs w:val="32"/>
        </w:rPr>
        <w:t>元</w:t>
      </w:r>
      <w:r>
        <w:rPr>
          <w:rFonts w:ascii="Times New Roman" w:hAnsi="Times New Roman" w:eastAsia="仿宋_GB2312" w:cs="Times New Roman"/>
          <w:bCs/>
          <w:snapToGrid w:val="0"/>
          <w:color w:val="000000"/>
          <w:spacing w:val="6"/>
          <w:kern w:val="32"/>
          <w:sz w:val="32"/>
          <w:szCs w:val="32"/>
        </w:rPr>
        <w:t>/</w:t>
      </w:r>
      <w:r>
        <w:rPr>
          <w:rFonts w:ascii="Times New Roman" w:hAnsi="仿宋_GB2312" w:eastAsia="仿宋_GB2312" w:cs="Times New Roman"/>
          <w:bCs/>
          <w:snapToGrid w:val="0"/>
          <w:color w:val="000000"/>
          <w:spacing w:val="6"/>
          <w:kern w:val="32"/>
          <w:sz w:val="32"/>
          <w:szCs w:val="32"/>
        </w:rPr>
        <w:t>月</w:t>
      </w:r>
      <w:r>
        <w:rPr>
          <w:rFonts w:ascii="Times New Roman" w:hAnsi="Times New Roman" w:eastAsia="方正仿宋简体" w:cs="Times New Roman"/>
          <w:bCs/>
          <w:snapToGrid w:val="0"/>
          <w:color w:val="000000"/>
          <w:spacing w:val="6"/>
          <w:kern w:val="32"/>
          <w:sz w:val="32"/>
          <w:szCs w:val="32"/>
        </w:rPr>
        <w:t>·</w:t>
      </w:r>
      <w:r>
        <w:rPr>
          <w:rFonts w:ascii="Times New Roman" w:hAnsi="仿宋_GB2312" w:eastAsia="仿宋_GB2312" w:cs="Times New Roman"/>
          <w:bCs/>
          <w:snapToGrid w:val="0"/>
          <w:color w:val="000000"/>
          <w:spacing w:val="6"/>
          <w:kern w:val="32"/>
          <w:sz w:val="32"/>
          <w:szCs w:val="32"/>
        </w:rPr>
        <w:t>平方米，通用办公装修的物业租金补贴最高不超过</w:t>
      </w:r>
      <w:r>
        <w:rPr>
          <w:rFonts w:ascii="Times New Roman" w:hAnsi="Times New Roman" w:eastAsia="仿宋_GB2312" w:cs="Times New Roman"/>
          <w:bCs/>
          <w:snapToGrid w:val="0"/>
          <w:color w:val="000000"/>
          <w:spacing w:val="6"/>
          <w:kern w:val="32"/>
          <w:sz w:val="32"/>
          <w:szCs w:val="32"/>
        </w:rPr>
        <w:t>40</w:t>
      </w:r>
      <w:r>
        <w:rPr>
          <w:rFonts w:ascii="Times New Roman" w:hAnsi="仿宋_GB2312" w:eastAsia="仿宋_GB2312" w:cs="Times New Roman"/>
          <w:bCs/>
          <w:snapToGrid w:val="0"/>
          <w:color w:val="000000"/>
          <w:spacing w:val="6"/>
          <w:kern w:val="32"/>
          <w:sz w:val="32"/>
          <w:szCs w:val="32"/>
        </w:rPr>
        <w:t>元</w:t>
      </w:r>
      <w:r>
        <w:rPr>
          <w:rFonts w:ascii="Times New Roman" w:hAnsi="Times New Roman" w:eastAsia="仿宋_GB2312" w:cs="Times New Roman"/>
          <w:bCs/>
          <w:snapToGrid w:val="0"/>
          <w:color w:val="000000"/>
          <w:spacing w:val="6"/>
          <w:kern w:val="32"/>
          <w:sz w:val="32"/>
          <w:szCs w:val="32"/>
        </w:rPr>
        <w:t>/</w:t>
      </w:r>
      <w:r>
        <w:rPr>
          <w:rFonts w:ascii="Times New Roman" w:hAnsi="仿宋_GB2312" w:eastAsia="仿宋_GB2312" w:cs="Times New Roman"/>
          <w:bCs/>
          <w:snapToGrid w:val="0"/>
          <w:color w:val="000000"/>
          <w:spacing w:val="6"/>
          <w:kern w:val="32"/>
          <w:sz w:val="32"/>
          <w:szCs w:val="32"/>
        </w:rPr>
        <w:t>月</w:t>
      </w:r>
      <w:r>
        <w:rPr>
          <w:rFonts w:ascii="Times New Roman" w:hAnsi="Times New Roman" w:eastAsia="方正仿宋简体" w:cs="Times New Roman"/>
          <w:bCs/>
          <w:snapToGrid w:val="0"/>
          <w:color w:val="000000"/>
          <w:spacing w:val="6"/>
          <w:kern w:val="32"/>
          <w:sz w:val="32"/>
          <w:szCs w:val="32"/>
        </w:rPr>
        <w:t>·</w:t>
      </w:r>
      <w:r>
        <w:rPr>
          <w:rFonts w:ascii="Times New Roman" w:hAnsi="仿宋_GB2312" w:eastAsia="仿宋_GB2312" w:cs="Times New Roman"/>
          <w:bCs/>
          <w:snapToGrid w:val="0"/>
          <w:color w:val="000000"/>
          <w:spacing w:val="6"/>
          <w:kern w:val="32"/>
          <w:sz w:val="32"/>
          <w:szCs w:val="32"/>
        </w:rPr>
        <w:t>平方米，未经装修的毛坯物业租金补贴最高不超过</w:t>
      </w:r>
      <w:r>
        <w:rPr>
          <w:rFonts w:ascii="Times New Roman" w:hAnsi="Times New Roman" w:eastAsia="仿宋_GB2312" w:cs="Times New Roman"/>
          <w:bCs/>
          <w:snapToGrid w:val="0"/>
          <w:color w:val="000000"/>
          <w:spacing w:val="6"/>
          <w:kern w:val="32"/>
          <w:sz w:val="32"/>
          <w:szCs w:val="32"/>
        </w:rPr>
        <w:t>25</w:t>
      </w:r>
      <w:r>
        <w:rPr>
          <w:rFonts w:ascii="Times New Roman" w:hAnsi="仿宋_GB2312" w:eastAsia="仿宋_GB2312" w:cs="Times New Roman"/>
          <w:bCs/>
          <w:snapToGrid w:val="0"/>
          <w:color w:val="000000"/>
          <w:spacing w:val="6"/>
          <w:kern w:val="32"/>
          <w:sz w:val="32"/>
          <w:szCs w:val="32"/>
        </w:rPr>
        <w:t>元</w:t>
      </w:r>
      <w:r>
        <w:rPr>
          <w:rFonts w:ascii="Times New Roman" w:hAnsi="Times New Roman" w:eastAsia="仿宋_GB2312" w:cs="Times New Roman"/>
          <w:bCs/>
          <w:snapToGrid w:val="0"/>
          <w:color w:val="000000"/>
          <w:spacing w:val="6"/>
          <w:kern w:val="32"/>
          <w:sz w:val="32"/>
          <w:szCs w:val="32"/>
        </w:rPr>
        <w:t>/</w:t>
      </w:r>
      <w:r>
        <w:rPr>
          <w:rFonts w:ascii="Times New Roman" w:hAnsi="仿宋_GB2312" w:eastAsia="仿宋_GB2312" w:cs="Times New Roman"/>
          <w:bCs/>
          <w:snapToGrid w:val="0"/>
          <w:color w:val="000000"/>
          <w:spacing w:val="6"/>
          <w:kern w:val="32"/>
          <w:sz w:val="32"/>
          <w:szCs w:val="32"/>
        </w:rPr>
        <w:t>月</w:t>
      </w:r>
      <w:r>
        <w:rPr>
          <w:rFonts w:ascii="Times New Roman" w:hAnsi="Times New Roman" w:eastAsia="方正仿宋简体" w:cs="Times New Roman"/>
          <w:bCs/>
          <w:snapToGrid w:val="0"/>
          <w:color w:val="000000"/>
          <w:spacing w:val="6"/>
          <w:kern w:val="32"/>
          <w:sz w:val="32"/>
          <w:szCs w:val="32"/>
        </w:rPr>
        <w:t>·</w:t>
      </w:r>
      <w:r>
        <w:rPr>
          <w:rFonts w:ascii="Times New Roman" w:hAnsi="仿宋_GB2312" w:eastAsia="仿宋_GB2312" w:cs="Times New Roman"/>
          <w:bCs/>
          <w:snapToGrid w:val="0"/>
          <w:color w:val="000000"/>
          <w:spacing w:val="6"/>
          <w:kern w:val="32"/>
          <w:sz w:val="32"/>
          <w:szCs w:val="32"/>
        </w:rPr>
        <w:t>平方米。</w:t>
      </w:r>
    </w:p>
    <w:p>
      <w:pPr>
        <w:autoSpaceDE w:val="0"/>
        <w:autoSpaceDN w:val="0"/>
        <w:adjustRightInd w:val="0"/>
        <w:snapToGrid w:val="0"/>
        <w:spacing w:line="560" w:lineRule="exact"/>
        <w:ind w:firstLine="667"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第十四条</w:t>
      </w:r>
      <w:r>
        <w:rPr>
          <w:rFonts w:ascii="Times New Roman" w:hAnsi="Times New Roman" w:eastAsia="仿宋_GB2312" w:cs="Times New Roman"/>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对于特别重大健康医药项目，经区管委会同意，可通过</w:t>
      </w:r>
      <w:r>
        <w:rPr>
          <w:rFonts w:hint="eastAsia" w:ascii="Times New Roman" w:hAnsi="Times New Roman"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一事一议</w:t>
      </w:r>
      <w:r>
        <w:rPr>
          <w:rFonts w:hint="eastAsia" w:ascii="Times New Roman" w:hAnsi="Times New Roman"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确定资助方式和额度。</w:t>
      </w:r>
    </w:p>
    <w:p>
      <w:pPr>
        <w:autoSpaceDE w:val="0"/>
        <w:autoSpaceDN w:val="0"/>
        <w:adjustRightInd w:val="0"/>
        <w:snapToGrid w:val="0"/>
        <w:spacing w:line="560" w:lineRule="exact"/>
        <w:ind w:firstLine="664" w:firstLineChars="200"/>
        <w:rPr>
          <w:rFonts w:ascii="Times New Roman" w:hAnsi="Times New Roman" w:eastAsia="仿宋_GB2312" w:cs="Times New Roman"/>
          <w:snapToGrid w:val="0"/>
          <w:color w:val="000000"/>
          <w:spacing w:val="6"/>
          <w:kern w:val="32"/>
          <w:sz w:val="32"/>
          <w:szCs w:val="32"/>
        </w:rPr>
      </w:pPr>
    </w:p>
    <w:p>
      <w:pPr>
        <w:autoSpaceDE w:val="0"/>
        <w:autoSpaceDN w:val="0"/>
        <w:adjustRightInd w:val="0"/>
        <w:snapToGrid w:val="0"/>
        <w:spacing w:line="560" w:lineRule="exact"/>
        <w:jc w:val="center"/>
        <w:rPr>
          <w:rFonts w:ascii="黑体" w:hAnsi="黑体" w:eastAsia="黑体" w:cs="Times New Roman"/>
          <w:snapToGrid w:val="0"/>
          <w:color w:val="000000"/>
          <w:spacing w:val="6"/>
          <w:kern w:val="32"/>
          <w:sz w:val="32"/>
          <w:szCs w:val="32"/>
        </w:rPr>
      </w:pPr>
      <w:r>
        <w:rPr>
          <w:rFonts w:ascii="黑体" w:hAnsi="黑体" w:eastAsia="黑体" w:cs="Times New Roman"/>
          <w:snapToGrid w:val="0"/>
          <w:color w:val="000000"/>
          <w:spacing w:val="6"/>
          <w:kern w:val="32"/>
          <w:sz w:val="32"/>
          <w:szCs w:val="32"/>
        </w:rPr>
        <w:t>第四章  申报条件及流程</w:t>
      </w:r>
    </w:p>
    <w:p>
      <w:pPr>
        <w:autoSpaceDE w:val="0"/>
        <w:autoSpaceDN w:val="0"/>
        <w:adjustRightInd w:val="0"/>
        <w:snapToGrid w:val="0"/>
        <w:spacing w:line="560" w:lineRule="exact"/>
        <w:ind w:firstLine="420"/>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b/>
          <w:snapToGrid w:val="0"/>
          <w:color w:val="000000"/>
          <w:spacing w:val="6"/>
          <w:kern w:val="32"/>
          <w:sz w:val="32"/>
          <w:szCs w:val="32"/>
        </w:rPr>
        <w:t xml:space="preserve">  </w:t>
      </w:r>
      <w:r>
        <w:rPr>
          <w:rFonts w:ascii="Times New Roman" w:hAnsi="仿宋_GB2312" w:eastAsia="仿宋_GB2312" w:cs="Times New Roman"/>
          <w:b/>
          <w:snapToGrid w:val="0"/>
          <w:color w:val="000000"/>
          <w:spacing w:val="6"/>
          <w:kern w:val="32"/>
          <w:sz w:val="32"/>
          <w:szCs w:val="32"/>
        </w:rPr>
        <w:t>第十五条</w:t>
      </w:r>
      <w:r>
        <w:rPr>
          <w:rFonts w:ascii="Times New Roman" w:hAnsi="Times New Roman" w:eastAsia="仿宋_GB2312" w:cs="Times New Roman"/>
          <w:b/>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项目申报单位须满足下列条件：</w:t>
      </w:r>
    </w:p>
    <w:p>
      <w:pPr>
        <w:autoSpaceDE w:val="0"/>
        <w:autoSpaceDN w:val="0"/>
        <w:adjustRightInd w:val="0"/>
        <w:snapToGrid w:val="0"/>
        <w:spacing w:line="300" w:lineRule="auto"/>
        <w:ind w:firstLine="664"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（一）在我区工商注册和税务登记的法人机构；</w:t>
      </w:r>
    </w:p>
    <w:p>
      <w:pPr>
        <w:autoSpaceDE w:val="0"/>
        <w:autoSpaceDN w:val="0"/>
        <w:adjustRightInd w:val="0"/>
        <w:snapToGrid w:val="0"/>
        <w:spacing w:line="300" w:lineRule="auto"/>
        <w:ind w:firstLine="664"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（二）属于健康医药产业领域的工业和服务业企业及相关法人机构；</w:t>
      </w:r>
    </w:p>
    <w:p>
      <w:pPr>
        <w:autoSpaceDE w:val="0"/>
        <w:autoSpaceDN w:val="0"/>
        <w:adjustRightInd w:val="0"/>
        <w:snapToGrid w:val="0"/>
        <w:spacing w:line="300" w:lineRule="auto"/>
        <w:ind w:firstLine="664"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（三）财务管理机构健全、管理制度完善，经营状况良好；</w:t>
      </w:r>
    </w:p>
    <w:p>
      <w:pPr>
        <w:autoSpaceDE w:val="0"/>
        <w:autoSpaceDN w:val="0"/>
        <w:adjustRightInd w:val="0"/>
        <w:snapToGrid w:val="0"/>
        <w:spacing w:line="360" w:lineRule="auto"/>
        <w:ind w:firstLine="664"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（四）具有较强资金筹措能力的企业、事业单位或社会团体；</w:t>
      </w:r>
      <w:r>
        <w:rPr>
          <w:rFonts w:ascii="Times New Roman" w:hAnsi="Times New Roman" w:eastAsia="仿宋_GB2312" w:cs="Times New Roman"/>
          <w:snapToGrid w:val="0"/>
          <w:color w:val="000000"/>
          <w:spacing w:val="6"/>
          <w:kern w:val="32"/>
          <w:sz w:val="32"/>
          <w:szCs w:val="32"/>
        </w:rPr>
        <w:t xml:space="preserve"> </w:t>
      </w:r>
    </w:p>
    <w:p>
      <w:pPr>
        <w:autoSpaceDE w:val="0"/>
        <w:autoSpaceDN w:val="0"/>
        <w:adjustRightInd w:val="0"/>
        <w:snapToGrid w:val="0"/>
        <w:spacing w:line="360" w:lineRule="auto"/>
        <w:ind w:firstLine="664"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（五）申报指南要求具备的其他条件。</w:t>
      </w:r>
    </w:p>
    <w:p>
      <w:pPr>
        <w:autoSpaceDE w:val="0"/>
        <w:autoSpaceDN w:val="0"/>
        <w:adjustRightInd w:val="0"/>
        <w:snapToGrid w:val="0"/>
        <w:spacing w:line="360" w:lineRule="auto"/>
        <w:ind w:firstLine="667" w:firstLineChars="200"/>
        <w:rPr>
          <w:rFonts w:ascii="Times New Roman" w:hAnsi="Times New Roman" w:eastAsia="仿宋_GB2312" w:cs="Times New Roman"/>
          <w:snapToGrid w:val="0"/>
          <w:color w:val="000000"/>
          <w:spacing w:val="6"/>
          <w:kern w:val="0"/>
          <w:sz w:val="32"/>
          <w:szCs w:val="32"/>
        </w:rPr>
      </w:pPr>
      <w:r>
        <w:rPr>
          <w:rFonts w:ascii="Times New Roman" w:hAnsi="仿宋_GB2312" w:eastAsia="仿宋_GB2312" w:cs="Times New Roman"/>
          <w:b/>
          <w:snapToGrid w:val="0"/>
          <w:color w:val="000000"/>
          <w:spacing w:val="6"/>
          <w:kern w:val="32"/>
          <w:sz w:val="32"/>
          <w:szCs w:val="32"/>
        </w:rPr>
        <w:t>第十六条</w:t>
      </w:r>
      <w:r>
        <w:rPr>
          <w:rFonts w:ascii="Times New Roman" w:hAnsi="Times New Roman" w:eastAsia="仿宋_GB2312" w:cs="Times New Roman"/>
          <w:b/>
          <w:snapToGrid w:val="0"/>
          <w:color w:val="000000"/>
          <w:spacing w:val="6"/>
          <w:kern w:val="32"/>
          <w:sz w:val="32"/>
          <w:szCs w:val="32"/>
        </w:rPr>
        <w:t xml:space="preserve">  </w:t>
      </w:r>
      <w:r>
        <w:rPr>
          <w:rFonts w:hint="eastAsia" w:ascii="Times New Roman" w:hAnsi="仿宋_GB2312" w:eastAsia="仿宋_GB2312" w:cs="Times New Roman"/>
          <w:snapToGrid w:val="0"/>
          <w:color w:val="000000"/>
          <w:spacing w:val="6"/>
          <w:kern w:val="0"/>
          <w:sz w:val="32"/>
          <w:szCs w:val="32"/>
        </w:rPr>
        <w:t>属于以下情形</w:t>
      </w:r>
      <w:r>
        <w:rPr>
          <w:rFonts w:ascii="Times New Roman" w:hAnsi="仿宋_GB2312" w:eastAsia="仿宋_GB2312" w:cs="Times New Roman"/>
          <w:snapToGrid w:val="0"/>
          <w:color w:val="000000"/>
          <w:spacing w:val="6"/>
          <w:kern w:val="0"/>
          <w:sz w:val="32"/>
          <w:szCs w:val="32"/>
        </w:rPr>
        <w:t>之一的，三年内不纳入申报范围：</w:t>
      </w:r>
    </w:p>
    <w:p>
      <w:pPr>
        <w:autoSpaceDE w:val="0"/>
        <w:autoSpaceDN w:val="0"/>
        <w:adjustRightInd w:val="0"/>
        <w:snapToGrid w:val="0"/>
        <w:spacing w:line="360" w:lineRule="auto"/>
        <w:ind w:firstLine="664" w:firstLineChars="200"/>
        <w:rPr>
          <w:rFonts w:ascii="Times New Roman" w:hAnsi="Times New Roman" w:eastAsia="仿宋_GB2312" w:cs="Times New Roman"/>
          <w:snapToGrid w:val="0"/>
          <w:color w:val="000000"/>
          <w:spacing w:val="6"/>
          <w:kern w:val="0"/>
          <w:sz w:val="32"/>
          <w:szCs w:val="32"/>
        </w:rPr>
      </w:pPr>
      <w:r>
        <w:rPr>
          <w:rFonts w:ascii="Times New Roman" w:hAnsi="仿宋_GB2312" w:eastAsia="仿宋_GB2312" w:cs="Times New Roman"/>
          <w:snapToGrid w:val="0"/>
          <w:color w:val="000000"/>
          <w:spacing w:val="6"/>
          <w:kern w:val="0"/>
          <w:sz w:val="32"/>
          <w:szCs w:val="32"/>
        </w:rPr>
        <w:t>（一）承担区健康医药产业发展专项资金项目及国家、省、市、区项目计划到期仍未结题验收或按照区结题管理办法规定有项目被动终止结题；</w:t>
      </w:r>
    </w:p>
    <w:p>
      <w:pPr>
        <w:autoSpaceDE w:val="0"/>
        <w:autoSpaceDN w:val="0"/>
        <w:adjustRightInd w:val="0"/>
        <w:snapToGrid w:val="0"/>
        <w:spacing w:line="360" w:lineRule="auto"/>
        <w:ind w:firstLine="664" w:firstLineChars="200"/>
        <w:rPr>
          <w:rFonts w:ascii="Times New Roman" w:hAnsi="Times New Roman" w:eastAsia="仿宋_GB2312" w:cs="Times New Roman"/>
          <w:snapToGrid w:val="0"/>
          <w:color w:val="000000"/>
          <w:spacing w:val="6"/>
          <w:kern w:val="0"/>
          <w:sz w:val="32"/>
          <w:szCs w:val="32"/>
        </w:rPr>
      </w:pPr>
      <w:r>
        <w:rPr>
          <w:rFonts w:ascii="Times New Roman" w:hAnsi="仿宋_GB2312" w:eastAsia="仿宋_GB2312" w:cs="Times New Roman"/>
          <w:snapToGrid w:val="0"/>
          <w:color w:val="000000"/>
          <w:spacing w:val="6"/>
          <w:kern w:val="0"/>
          <w:sz w:val="32"/>
          <w:szCs w:val="32"/>
        </w:rPr>
        <w:t>（二）未履行项目投资协议责任。</w:t>
      </w:r>
    </w:p>
    <w:p>
      <w:pPr>
        <w:autoSpaceDE w:val="0"/>
        <w:autoSpaceDN w:val="0"/>
        <w:adjustRightInd w:val="0"/>
        <w:snapToGrid w:val="0"/>
        <w:spacing w:line="360" w:lineRule="auto"/>
        <w:ind w:firstLine="664" w:firstLineChars="200"/>
        <w:rPr>
          <w:rFonts w:ascii="Times New Roman" w:hAnsi="Times New Roman" w:eastAsia="仿宋_GB2312" w:cs="Times New Roman"/>
          <w:b/>
          <w:snapToGrid w:val="0"/>
          <w:color w:val="000000"/>
          <w:spacing w:val="6"/>
          <w:kern w:val="32"/>
          <w:sz w:val="32"/>
          <w:szCs w:val="32"/>
        </w:rPr>
      </w:pPr>
      <w:r>
        <w:rPr>
          <w:rFonts w:ascii="Times New Roman" w:hAnsi="仿宋_GB2312" w:eastAsia="仿宋_GB2312" w:cs="Times New Roman"/>
          <w:snapToGrid w:val="0"/>
          <w:color w:val="000000"/>
          <w:spacing w:val="6"/>
          <w:kern w:val="0"/>
          <w:sz w:val="32"/>
          <w:szCs w:val="32"/>
        </w:rPr>
        <w:t>（三）</w:t>
      </w:r>
      <w:r>
        <w:rPr>
          <w:rFonts w:ascii="Times New Roman" w:hAnsi="Times New Roman" w:eastAsia="仿宋_GB2312" w:cs="Times New Roman"/>
          <w:snapToGrid w:val="0"/>
          <w:color w:val="000000"/>
          <w:spacing w:val="6"/>
          <w:kern w:val="32"/>
          <w:sz w:val="32"/>
          <w:szCs w:val="32"/>
        </w:rPr>
        <w:t>因违反安全、环保等法律法规受到行政处罚未满三年。</w:t>
      </w:r>
    </w:p>
    <w:p>
      <w:pPr>
        <w:autoSpaceDE w:val="0"/>
        <w:autoSpaceDN w:val="0"/>
        <w:adjustRightInd w:val="0"/>
        <w:snapToGrid w:val="0"/>
        <w:spacing w:line="560" w:lineRule="exact"/>
        <w:ind w:firstLine="667" w:firstLineChars="200"/>
        <w:rPr>
          <w:rFonts w:ascii="Times New Roman" w:hAnsi="仿宋_GB2312" w:eastAsia="仿宋_GB2312" w:cs="Times New Roman"/>
          <w:snapToGrid w:val="0"/>
          <w:color w:val="000000"/>
          <w:spacing w:val="6"/>
          <w:kern w:val="0"/>
          <w:sz w:val="32"/>
          <w:szCs w:val="32"/>
        </w:rPr>
      </w:pPr>
      <w:r>
        <w:rPr>
          <w:rFonts w:ascii="Times New Roman" w:hAnsi="仿宋_GB2312" w:eastAsia="仿宋_GB2312" w:cs="Times New Roman"/>
          <w:b/>
          <w:snapToGrid w:val="0"/>
          <w:color w:val="000000"/>
          <w:spacing w:val="6"/>
          <w:kern w:val="0"/>
          <w:sz w:val="32"/>
          <w:szCs w:val="32"/>
        </w:rPr>
        <w:t>第十七条</w:t>
      </w:r>
      <w:r>
        <w:rPr>
          <w:rFonts w:ascii="Times New Roman" w:hAnsi="仿宋_GB2312" w:eastAsia="仿宋_GB2312" w:cs="Times New Roman"/>
          <w:snapToGrid w:val="0"/>
          <w:color w:val="000000"/>
          <w:spacing w:val="6"/>
          <w:kern w:val="0"/>
          <w:sz w:val="32"/>
          <w:szCs w:val="32"/>
        </w:rPr>
        <w:t xml:space="preserve">  专项资金原则上每年组织一次申报，健康基地公司根据健康基地园区经济、科技发展规划和需求，结合健康医药产业年度重点发展任务和目标以及专项资金年度预算安排，编制项目申报指南，经区经科局审核同意后，在区政务网站和健康基地网站发布项目申报通知。    </w:t>
      </w:r>
    </w:p>
    <w:p>
      <w:pPr>
        <w:autoSpaceDE w:val="0"/>
        <w:autoSpaceDN w:val="0"/>
        <w:adjustRightInd w:val="0"/>
        <w:snapToGrid w:val="0"/>
        <w:spacing w:line="560" w:lineRule="exact"/>
        <w:ind w:firstLine="645"/>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第十八条</w:t>
      </w:r>
      <w:r>
        <w:rPr>
          <w:rFonts w:ascii="Times New Roman" w:hAnsi="Times New Roman" w:eastAsia="仿宋_GB2312" w:cs="Times New Roman"/>
          <w:b/>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申报单位按通知要求将下列申请材料报送至健康基地公司：</w:t>
      </w:r>
    </w:p>
    <w:p>
      <w:pPr>
        <w:tabs>
          <w:tab w:val="left" w:pos="8736"/>
        </w:tabs>
        <w:autoSpaceDE w:val="0"/>
        <w:autoSpaceDN w:val="0"/>
        <w:adjustRightInd w:val="0"/>
        <w:snapToGrid w:val="0"/>
        <w:spacing w:line="300" w:lineRule="auto"/>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（一）《中山火炬开发区健康医药产业专项发展资金项目申报表》（附件</w:t>
      </w:r>
      <w:r>
        <w:rPr>
          <w:rFonts w:ascii="Times New Roman" w:hAnsi="Times New Roman" w:eastAsia="仿宋_GB2312" w:cs="Times New Roman"/>
          <w:snapToGrid w:val="0"/>
          <w:color w:val="000000"/>
          <w:spacing w:val="6"/>
          <w:kern w:val="32"/>
          <w:sz w:val="32"/>
          <w:szCs w:val="32"/>
        </w:rPr>
        <w:t>1</w:t>
      </w:r>
      <w:r>
        <w:rPr>
          <w:rFonts w:ascii="Times New Roman" w:hAnsi="仿宋_GB2312" w:eastAsia="仿宋_GB2312" w:cs="Times New Roman"/>
          <w:snapToGrid w:val="0"/>
          <w:color w:val="000000"/>
          <w:spacing w:val="6"/>
          <w:kern w:val="32"/>
          <w:sz w:val="32"/>
          <w:szCs w:val="32"/>
        </w:rPr>
        <w:t>）；</w:t>
      </w:r>
    </w:p>
    <w:p>
      <w:pPr>
        <w:autoSpaceDE w:val="0"/>
        <w:autoSpaceDN w:val="0"/>
        <w:adjustRightInd w:val="0"/>
        <w:snapToGrid w:val="0"/>
        <w:spacing w:line="560" w:lineRule="exact"/>
        <w:ind w:firstLine="645"/>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（二）企业营业执照及企业上年度经会计师事务所审计的财务报表复印件（资金申报年度新注册企业不需提供）。</w:t>
      </w:r>
    </w:p>
    <w:p>
      <w:pPr>
        <w:autoSpaceDE w:val="0"/>
        <w:autoSpaceDN w:val="0"/>
        <w:adjustRightInd w:val="0"/>
        <w:snapToGrid w:val="0"/>
        <w:spacing w:line="560" w:lineRule="exact"/>
        <w:ind w:firstLine="645"/>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（三）专项资金年度申报通知及申报指南要求提供的其他证明材料。</w:t>
      </w:r>
    </w:p>
    <w:p>
      <w:pPr>
        <w:autoSpaceDE w:val="0"/>
        <w:autoSpaceDN w:val="0"/>
        <w:adjustRightInd w:val="0"/>
        <w:snapToGrid w:val="0"/>
        <w:spacing w:line="560" w:lineRule="exact"/>
        <w:ind w:firstLine="667" w:firstLineChars="200"/>
        <w:rPr>
          <w:rFonts w:ascii="Times New Roman" w:hAnsi="仿宋_GB2312"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第十九条</w:t>
      </w:r>
      <w:r>
        <w:rPr>
          <w:rFonts w:ascii="Times New Roman" w:hAnsi="Times New Roman" w:eastAsia="仿宋_GB2312" w:cs="Times New Roman"/>
          <w:b/>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项目实行专家评审与行政决策相结合的立项审批制度，基本程序如下：</w:t>
      </w:r>
    </w:p>
    <w:p>
      <w:pPr>
        <w:autoSpaceDE w:val="0"/>
        <w:autoSpaceDN w:val="0"/>
        <w:adjustRightInd w:val="0"/>
        <w:snapToGrid w:val="0"/>
        <w:spacing w:line="560" w:lineRule="exact"/>
        <w:ind w:firstLine="664" w:firstLineChars="200"/>
        <w:rPr>
          <w:rFonts w:ascii="Times New Roman" w:hAnsi="仿宋_GB2312" w:eastAsia="仿宋_GB2312" w:cs="Times New Roman"/>
          <w:snapToGrid w:val="0"/>
          <w:color w:val="000000"/>
          <w:spacing w:val="6"/>
          <w:kern w:val="0"/>
          <w:sz w:val="32"/>
          <w:szCs w:val="32"/>
        </w:rPr>
      </w:pPr>
      <w:r>
        <w:rPr>
          <w:rFonts w:ascii="Times New Roman" w:hAnsi="仿宋_GB2312" w:eastAsia="仿宋_GB2312" w:cs="Times New Roman"/>
          <w:snapToGrid w:val="0"/>
          <w:color w:val="000000"/>
          <w:spacing w:val="6"/>
          <w:kern w:val="0"/>
          <w:sz w:val="32"/>
          <w:szCs w:val="32"/>
        </w:rPr>
        <w:t>（一）健康基地发展公司对申报材料进行形式审查，如项目申报单位不符合上述第十五条规定或具有第十六条所列情形之一的，不予安排该项目进入专家评审阶段。</w:t>
      </w:r>
    </w:p>
    <w:p>
      <w:pPr>
        <w:autoSpaceDE w:val="0"/>
        <w:autoSpaceDN w:val="0"/>
        <w:adjustRightInd w:val="0"/>
        <w:snapToGrid w:val="0"/>
        <w:spacing w:line="560" w:lineRule="exact"/>
        <w:ind w:firstLine="664" w:firstLineChars="200"/>
        <w:rPr>
          <w:rFonts w:ascii="Times New Roman" w:hAnsi="仿宋_GB2312" w:eastAsia="仿宋_GB2312" w:cs="Times New Roman"/>
          <w:snapToGrid w:val="0"/>
          <w:color w:val="000000"/>
          <w:spacing w:val="6"/>
          <w:kern w:val="0"/>
          <w:sz w:val="32"/>
          <w:szCs w:val="32"/>
        </w:rPr>
      </w:pPr>
      <w:r>
        <w:rPr>
          <w:rFonts w:ascii="Times New Roman" w:hAnsi="仿宋_GB2312" w:eastAsia="仿宋_GB2312" w:cs="Times New Roman"/>
          <w:snapToGrid w:val="0"/>
          <w:color w:val="000000"/>
          <w:spacing w:val="6"/>
          <w:kern w:val="0"/>
          <w:sz w:val="32"/>
          <w:szCs w:val="32"/>
        </w:rPr>
        <w:t>（二）健康基地公司组织专家进行专业评审，所有参与项目评审的专家由区经科局商请市相关职能部门从市产业扶持专项资金评审专家库中遴选。</w:t>
      </w:r>
    </w:p>
    <w:p>
      <w:pPr>
        <w:autoSpaceDE w:val="0"/>
        <w:autoSpaceDN w:val="0"/>
        <w:adjustRightInd w:val="0"/>
        <w:snapToGrid w:val="0"/>
        <w:spacing w:line="560" w:lineRule="exact"/>
        <w:ind w:firstLine="664" w:firstLineChars="200"/>
        <w:rPr>
          <w:rFonts w:ascii="Times New Roman" w:hAnsi="仿宋_GB2312" w:eastAsia="仿宋_GB2312" w:cs="Times New Roman"/>
          <w:snapToGrid w:val="0"/>
          <w:color w:val="000000"/>
          <w:spacing w:val="6"/>
          <w:kern w:val="0"/>
          <w:sz w:val="32"/>
          <w:szCs w:val="32"/>
        </w:rPr>
      </w:pPr>
      <w:r>
        <w:rPr>
          <w:rFonts w:ascii="Times New Roman" w:hAnsi="仿宋_GB2312" w:eastAsia="仿宋_GB2312" w:cs="Times New Roman"/>
          <w:snapToGrid w:val="0"/>
          <w:color w:val="000000"/>
          <w:spacing w:val="6"/>
          <w:kern w:val="0"/>
          <w:sz w:val="32"/>
          <w:szCs w:val="32"/>
        </w:rPr>
        <w:t>（三）健康基地公司在专家评审结果的基础上对申报项目进行审核，形成项目立项建议方案，报领导小组办公室。</w:t>
      </w:r>
    </w:p>
    <w:p>
      <w:pPr>
        <w:autoSpaceDE w:val="0"/>
        <w:autoSpaceDN w:val="0"/>
        <w:adjustRightInd w:val="0"/>
        <w:snapToGrid w:val="0"/>
        <w:spacing w:line="560" w:lineRule="exact"/>
        <w:ind w:firstLine="664"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（四）领导小组办公室召集领导小组会议，决议项目资助方案，领导小组审核后的项目资助方案报送区管委会审批。</w:t>
      </w:r>
    </w:p>
    <w:p>
      <w:pPr>
        <w:autoSpaceDE w:val="0"/>
        <w:autoSpaceDN w:val="0"/>
        <w:adjustRightInd w:val="0"/>
        <w:snapToGrid w:val="0"/>
        <w:spacing w:line="560" w:lineRule="exact"/>
        <w:ind w:firstLine="664" w:firstLineChars="200"/>
        <w:rPr>
          <w:rFonts w:ascii="Times New Roman" w:hAnsi="仿宋_GB2312" w:eastAsia="仿宋_GB2312" w:cs="Times New Roman"/>
          <w:snapToGrid w:val="0"/>
          <w:color w:val="000000"/>
          <w:spacing w:val="6"/>
          <w:kern w:val="0"/>
          <w:sz w:val="32"/>
          <w:szCs w:val="32"/>
        </w:rPr>
      </w:pPr>
      <w:r>
        <w:rPr>
          <w:rFonts w:ascii="Times New Roman" w:hAnsi="仿宋_GB2312" w:eastAsia="仿宋_GB2312" w:cs="Times New Roman"/>
          <w:snapToGrid w:val="0"/>
          <w:color w:val="000000"/>
          <w:spacing w:val="6"/>
          <w:kern w:val="0"/>
          <w:sz w:val="32"/>
          <w:szCs w:val="32"/>
        </w:rPr>
        <w:t>（五）领导小组办公室及健康基地公司分别将拟立项扶持项目资金方案在区政务网站和健康基地网站公示7天，公示期满无异议，由区经科局下发立项文件；公示期间被投诉或存在异议的项目，领导小组办公室经核查属实的，取消项目立项。</w:t>
      </w:r>
    </w:p>
    <w:p>
      <w:pPr>
        <w:autoSpaceDE w:val="0"/>
        <w:autoSpaceDN w:val="0"/>
        <w:adjustRightInd w:val="0"/>
        <w:snapToGrid w:val="0"/>
        <w:spacing w:line="560" w:lineRule="exact"/>
        <w:ind w:firstLine="664" w:firstLineChars="200"/>
        <w:rPr>
          <w:rFonts w:ascii="Times New Roman" w:hAnsi="仿宋_GB2312" w:eastAsia="仿宋_GB2312" w:cs="Times New Roman"/>
          <w:snapToGrid w:val="0"/>
          <w:color w:val="000000"/>
          <w:spacing w:val="6"/>
          <w:kern w:val="0"/>
          <w:sz w:val="32"/>
          <w:szCs w:val="32"/>
        </w:rPr>
      </w:pPr>
      <w:r>
        <w:rPr>
          <w:rFonts w:ascii="Times New Roman" w:hAnsi="仿宋_GB2312" w:eastAsia="仿宋_GB2312" w:cs="Times New Roman"/>
          <w:snapToGrid w:val="0"/>
          <w:color w:val="000000"/>
          <w:spacing w:val="6"/>
          <w:kern w:val="0"/>
          <w:sz w:val="32"/>
          <w:szCs w:val="32"/>
        </w:rPr>
        <w:t>（六）申请市级健康医药产业专项资金立项项目配套资金的，由领导小组办公室按区配套标准拟定配套方案，不需专家评审，直接报送领导小组审批。</w:t>
      </w:r>
    </w:p>
    <w:p>
      <w:pPr>
        <w:autoSpaceDE w:val="0"/>
        <w:autoSpaceDN w:val="0"/>
        <w:adjustRightInd w:val="0"/>
        <w:snapToGrid w:val="0"/>
        <w:spacing w:line="560" w:lineRule="exact"/>
        <w:ind w:firstLine="667" w:firstLineChars="200"/>
        <w:rPr>
          <w:rFonts w:ascii="Times New Roman" w:hAnsi="仿宋_GB2312" w:eastAsia="仿宋_GB2312" w:cs="Times New Roman"/>
          <w:snapToGrid w:val="0"/>
          <w:color w:val="000000"/>
          <w:spacing w:val="6"/>
          <w:kern w:val="0"/>
          <w:sz w:val="32"/>
          <w:szCs w:val="32"/>
        </w:rPr>
      </w:pPr>
      <w:r>
        <w:rPr>
          <w:rFonts w:ascii="Times New Roman" w:hAnsi="仿宋_GB2312" w:eastAsia="仿宋_GB2312" w:cs="Times New Roman"/>
          <w:b/>
          <w:snapToGrid w:val="0"/>
          <w:color w:val="000000"/>
          <w:spacing w:val="6"/>
          <w:kern w:val="32"/>
          <w:sz w:val="32"/>
          <w:szCs w:val="32"/>
        </w:rPr>
        <w:t>第二十条</w:t>
      </w:r>
      <w:r>
        <w:rPr>
          <w:rFonts w:ascii="Times New Roman" w:hAnsi="Times New Roman" w:eastAsia="仿宋_GB2312" w:cs="Times New Roman"/>
          <w:b/>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0"/>
          <w:sz w:val="32"/>
          <w:szCs w:val="32"/>
        </w:rPr>
        <w:t>项目承担单位必须在指定期限内与区经科局、健康基地公司签订《中山火炬开发区健康医药产业专项发展资金项目合同书》（附件2），明确约定专项资金的使用范畴。</w:t>
      </w:r>
    </w:p>
    <w:p>
      <w:pPr>
        <w:autoSpaceDE w:val="0"/>
        <w:autoSpaceDN w:val="0"/>
        <w:adjustRightInd w:val="0"/>
        <w:snapToGrid w:val="0"/>
        <w:spacing w:line="560" w:lineRule="exact"/>
        <w:ind w:firstLine="653" w:firstLineChars="196"/>
        <w:rPr>
          <w:rFonts w:ascii="Times New Roman" w:hAnsi="仿宋_GB2312" w:eastAsia="仿宋_GB2312" w:cs="Times New Roman"/>
          <w:snapToGrid w:val="0"/>
          <w:color w:val="000000"/>
          <w:spacing w:val="6"/>
          <w:kern w:val="0"/>
          <w:sz w:val="32"/>
          <w:szCs w:val="32"/>
        </w:rPr>
      </w:pPr>
      <w:r>
        <w:rPr>
          <w:rFonts w:ascii="Times New Roman" w:hAnsi="仿宋_GB2312" w:eastAsia="仿宋_GB2312" w:cs="Times New Roman"/>
          <w:b/>
          <w:snapToGrid w:val="0"/>
          <w:color w:val="000000"/>
          <w:spacing w:val="6"/>
          <w:kern w:val="32"/>
          <w:sz w:val="32"/>
          <w:szCs w:val="32"/>
        </w:rPr>
        <w:t xml:space="preserve">第二十一条 </w:t>
      </w:r>
      <w:r>
        <w:rPr>
          <w:rFonts w:ascii="Times New Roman" w:hAnsi="仿宋_GB2312" w:eastAsia="仿宋_GB2312" w:cs="Times New Roman"/>
          <w:snapToGrid w:val="0"/>
          <w:color w:val="000000"/>
          <w:spacing w:val="6"/>
          <w:kern w:val="0"/>
          <w:sz w:val="32"/>
          <w:szCs w:val="32"/>
        </w:rPr>
        <w:t xml:space="preserve"> 立项项目资助资金按照项目进度情况给予一次性拨付或分期拨付。 </w:t>
      </w:r>
    </w:p>
    <w:p>
      <w:pPr>
        <w:autoSpaceDE w:val="0"/>
        <w:autoSpaceDN w:val="0"/>
        <w:adjustRightInd w:val="0"/>
        <w:snapToGrid w:val="0"/>
        <w:spacing w:line="560" w:lineRule="exact"/>
        <w:ind w:firstLine="653" w:firstLineChars="196"/>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第二十二条</w:t>
      </w:r>
      <w:r>
        <w:rPr>
          <w:rFonts w:ascii="Times New Roman" w:hAnsi="Times New Roman" w:eastAsia="仿宋_GB2312" w:cs="Times New Roman"/>
          <w:b/>
          <w:snapToGrid w:val="0"/>
          <w:color w:val="000000"/>
          <w:spacing w:val="6"/>
          <w:kern w:val="0"/>
          <w:sz w:val="32"/>
          <w:szCs w:val="32"/>
        </w:rPr>
        <w:t xml:space="preserve">  </w:t>
      </w:r>
      <w:r>
        <w:rPr>
          <w:rFonts w:ascii="Times New Roman" w:hAnsi="仿宋_GB2312" w:eastAsia="仿宋_GB2312" w:cs="Times New Roman"/>
          <w:snapToGrid w:val="0"/>
          <w:color w:val="000000"/>
          <w:spacing w:val="6"/>
          <w:kern w:val="0"/>
          <w:sz w:val="32"/>
          <w:szCs w:val="32"/>
        </w:rPr>
        <w:t>同一项目已在区其他专项获得同一内容资助或奖励的，不再重复予以资助和奖励。</w:t>
      </w:r>
    </w:p>
    <w:p>
      <w:pPr>
        <w:autoSpaceDE w:val="0"/>
        <w:autoSpaceDN w:val="0"/>
        <w:adjustRightInd w:val="0"/>
        <w:snapToGrid w:val="0"/>
        <w:spacing w:line="560" w:lineRule="exact"/>
        <w:jc w:val="center"/>
        <w:rPr>
          <w:rFonts w:ascii="黑体" w:hAnsi="黑体" w:eastAsia="黑体" w:cs="Times New Roman"/>
          <w:snapToGrid w:val="0"/>
          <w:color w:val="000000"/>
          <w:spacing w:val="6"/>
          <w:kern w:val="32"/>
          <w:sz w:val="32"/>
          <w:szCs w:val="32"/>
        </w:rPr>
      </w:pPr>
    </w:p>
    <w:p>
      <w:pPr>
        <w:autoSpaceDE w:val="0"/>
        <w:autoSpaceDN w:val="0"/>
        <w:adjustRightInd w:val="0"/>
        <w:snapToGrid w:val="0"/>
        <w:spacing w:line="560" w:lineRule="exact"/>
        <w:jc w:val="center"/>
        <w:rPr>
          <w:rFonts w:ascii="黑体" w:hAnsi="黑体" w:eastAsia="黑体" w:cs="Times New Roman"/>
          <w:snapToGrid w:val="0"/>
          <w:color w:val="000000"/>
          <w:spacing w:val="6"/>
          <w:kern w:val="32"/>
          <w:sz w:val="32"/>
          <w:szCs w:val="32"/>
        </w:rPr>
      </w:pPr>
      <w:r>
        <w:rPr>
          <w:rFonts w:ascii="黑体" w:hAnsi="黑体" w:eastAsia="黑体" w:cs="Times New Roman"/>
          <w:snapToGrid w:val="0"/>
          <w:color w:val="000000"/>
          <w:spacing w:val="6"/>
          <w:kern w:val="32"/>
          <w:sz w:val="32"/>
          <w:szCs w:val="32"/>
        </w:rPr>
        <w:t>第五章  资金管理与监督</w:t>
      </w:r>
    </w:p>
    <w:p>
      <w:pPr>
        <w:autoSpaceDE w:val="0"/>
        <w:autoSpaceDN w:val="0"/>
        <w:adjustRightInd w:val="0"/>
        <w:snapToGrid w:val="0"/>
        <w:spacing w:line="560" w:lineRule="exact"/>
        <w:ind w:firstLine="660" w:firstLineChars="198"/>
        <w:rPr>
          <w:rFonts w:ascii="Times New Roman" w:hAnsi="仿宋_GB2312"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第二十三条</w:t>
      </w:r>
      <w:r>
        <w:rPr>
          <w:rFonts w:ascii="Times New Roman" w:hAnsi="仿宋_GB2312" w:eastAsia="仿宋_GB2312" w:cs="Times New Roman"/>
          <w:snapToGrid w:val="0"/>
          <w:color w:val="000000"/>
          <w:spacing w:val="6"/>
          <w:kern w:val="32"/>
          <w:sz w:val="32"/>
          <w:szCs w:val="32"/>
        </w:rPr>
        <w:t xml:space="preserve"> </w:t>
      </w:r>
      <w:r>
        <w:rPr>
          <w:rFonts w:hint="eastAsia" w:ascii="Times New Roman" w:hAnsi="仿宋_GB2312" w:eastAsia="仿宋_GB2312" w:cs="Times New Roman"/>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 xml:space="preserve"> 健康基地公司应建立专项资金使用台账并报备</w:t>
      </w:r>
      <w:r>
        <w:rPr>
          <w:rFonts w:hint="eastAsia" w:ascii="Times New Roman" w:hAnsi="仿宋_GB2312" w:eastAsia="仿宋_GB2312" w:cs="Times New Roman"/>
          <w:snapToGrid w:val="0"/>
          <w:color w:val="000000"/>
          <w:spacing w:val="6"/>
          <w:kern w:val="32"/>
          <w:sz w:val="32"/>
          <w:szCs w:val="32"/>
        </w:rPr>
        <w:t>至</w:t>
      </w:r>
      <w:r>
        <w:rPr>
          <w:rFonts w:ascii="Times New Roman" w:hAnsi="仿宋_GB2312" w:eastAsia="仿宋_GB2312" w:cs="Times New Roman"/>
          <w:snapToGrid w:val="0"/>
          <w:color w:val="000000"/>
          <w:spacing w:val="6"/>
          <w:kern w:val="32"/>
          <w:sz w:val="32"/>
          <w:szCs w:val="32"/>
        </w:rPr>
        <w:t>区经科局。项目承担单位要严格按合同书的各项约定使用专项资金，专项资金必须专款专用。</w:t>
      </w:r>
    </w:p>
    <w:p>
      <w:pPr>
        <w:autoSpaceDE w:val="0"/>
        <w:autoSpaceDN w:val="0"/>
        <w:adjustRightInd w:val="0"/>
        <w:snapToGrid w:val="0"/>
        <w:spacing w:line="560" w:lineRule="exact"/>
        <w:ind w:firstLine="667"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第二十四条</w:t>
      </w:r>
      <w:r>
        <w:rPr>
          <w:rFonts w:ascii="Times New Roman" w:hAnsi="Times New Roman" w:eastAsia="仿宋_GB2312" w:cs="Times New Roman"/>
          <w:b/>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专项资金的开支范围包括项目承担单位在项目实施过程中所发生的直接和间接费用</w:t>
      </w:r>
      <w:r>
        <w:rPr>
          <w:rFonts w:hint="eastAsia" w:ascii="Times New Roman" w:hAnsi="仿宋_GB2312"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直接费用主要指仪器设备等固定资产购置费、研究活动材料费、测试化验加工费，研究活动涉及的燃料动力费、差旅费、会议费、人员费、认证费、专家咨询费、委托研究服务费以及租赁资助类的租赁费用开支等；</w:t>
      </w:r>
      <w:r>
        <w:rPr>
          <w:rFonts w:ascii="Times New Roman" w:hAnsi="仿宋_GB2312" w:eastAsia="仿宋_GB2312" w:cs="Times New Roman"/>
          <w:snapToGrid w:val="0"/>
          <w:color w:val="000000"/>
          <w:spacing w:val="6"/>
          <w:kern w:val="32"/>
          <w:sz w:val="32"/>
          <w:szCs w:val="32"/>
        </w:rPr>
        <w:t>间接费用是指承担单位现有的仪器设备及房屋，水、电、气、暖等方面的消耗以及有关管理发生的补助支出。</w:t>
      </w:r>
    </w:p>
    <w:p>
      <w:pPr>
        <w:autoSpaceDE w:val="0"/>
        <w:autoSpaceDN w:val="0"/>
        <w:adjustRightInd w:val="0"/>
        <w:snapToGrid w:val="0"/>
        <w:spacing w:line="560" w:lineRule="exact"/>
        <w:ind w:firstLine="664" w:firstLineChars="20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公共平台运营费包括平台运营相关的人员费、水电、行政办公、耗材等与平台企业运营相关的费用。</w:t>
      </w:r>
    </w:p>
    <w:p>
      <w:pPr>
        <w:widowControl/>
        <w:spacing w:line="560" w:lineRule="exact"/>
        <w:ind w:firstLine="667" w:firstLineChars="200"/>
        <w:rPr>
          <w:rFonts w:ascii="Times New Roman" w:hAnsi="仿宋_GB2312"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第二十五条</w:t>
      </w:r>
      <w:r>
        <w:rPr>
          <w:rFonts w:ascii="Times New Roman" w:hAnsi="仿宋_GB2312" w:eastAsia="仿宋_GB2312" w:cs="Times New Roman"/>
          <w:snapToGrid w:val="0"/>
          <w:color w:val="000000"/>
          <w:spacing w:val="6"/>
          <w:kern w:val="32"/>
          <w:sz w:val="32"/>
          <w:szCs w:val="32"/>
        </w:rPr>
        <w:t xml:space="preserve"> </w:t>
      </w:r>
      <w:r>
        <w:rPr>
          <w:rFonts w:hint="eastAsia" w:ascii="Times New Roman" w:hAnsi="仿宋_GB2312" w:eastAsia="仿宋_GB2312" w:cs="Times New Roman"/>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项目验收管理按照《中山火炬开发区科技项目结题管理暂行办法（修订）》有关规定执行。</w:t>
      </w:r>
    </w:p>
    <w:p>
      <w:pPr>
        <w:widowControl/>
        <w:spacing w:line="560" w:lineRule="exact"/>
        <w:ind w:firstLine="667" w:firstLineChars="200"/>
        <w:rPr>
          <w:rFonts w:ascii="Times New Roman" w:hAnsi="仿宋_GB2312"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第二十六条</w:t>
      </w:r>
      <w:r>
        <w:rPr>
          <w:rFonts w:hint="eastAsia" w:ascii="Times New Roman" w:hAnsi="仿宋_GB2312" w:eastAsia="仿宋_GB2312" w:cs="Times New Roman"/>
          <w:b/>
          <w:snapToGrid w:val="0"/>
          <w:color w:val="000000"/>
          <w:spacing w:val="6"/>
          <w:kern w:val="32"/>
          <w:sz w:val="32"/>
          <w:szCs w:val="32"/>
        </w:rPr>
        <w:t xml:space="preserve"> </w:t>
      </w:r>
      <w:r>
        <w:rPr>
          <w:rFonts w:hint="eastAsia" w:ascii="Times New Roman" w:hAnsi="仿宋_GB2312" w:eastAsia="仿宋_GB2312" w:cs="Times New Roman"/>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项目实施绩效评价管理，每两年一次由区经科局聘请第三方机构对前两年专项资金实施绩效进行评价，根据专项资金实施绩效情况，由领导小组确定是否对专项资金额度和扶持内容进行调整。</w:t>
      </w:r>
    </w:p>
    <w:p>
      <w:pPr>
        <w:widowControl/>
        <w:spacing w:line="560" w:lineRule="exact"/>
        <w:ind w:firstLine="616" w:firstLineChars="200"/>
        <w:rPr>
          <w:rFonts w:ascii="Times New Roman" w:hAnsi="Times New Roman" w:eastAsia="仿宋_GB2312" w:cs="Times New Roman"/>
          <w:color w:val="000000"/>
          <w:spacing w:val="-6"/>
          <w:sz w:val="32"/>
          <w:szCs w:val="32"/>
          <w:shd w:val="clear" w:color="auto" w:fill="FFFFFF"/>
        </w:rPr>
      </w:pPr>
    </w:p>
    <w:p>
      <w:pPr>
        <w:autoSpaceDE w:val="0"/>
        <w:autoSpaceDN w:val="0"/>
        <w:adjustRightInd w:val="0"/>
        <w:snapToGrid w:val="0"/>
        <w:spacing w:line="560" w:lineRule="exact"/>
        <w:jc w:val="center"/>
        <w:rPr>
          <w:rFonts w:ascii="黑体" w:hAnsi="黑体" w:eastAsia="黑体" w:cs="Times New Roman"/>
          <w:snapToGrid w:val="0"/>
          <w:color w:val="000000"/>
          <w:spacing w:val="6"/>
          <w:kern w:val="32"/>
          <w:sz w:val="32"/>
          <w:szCs w:val="32"/>
        </w:rPr>
      </w:pPr>
      <w:r>
        <w:rPr>
          <w:rFonts w:ascii="黑体" w:hAnsi="黑体" w:eastAsia="黑体" w:cs="Times New Roman"/>
          <w:snapToGrid w:val="0"/>
          <w:color w:val="000000"/>
          <w:spacing w:val="6"/>
          <w:kern w:val="32"/>
          <w:sz w:val="32"/>
          <w:szCs w:val="32"/>
        </w:rPr>
        <w:t>第六章</w:t>
      </w:r>
      <w:r>
        <w:rPr>
          <w:rFonts w:hint="eastAsia" w:ascii="黑体" w:hAnsi="黑体" w:eastAsia="黑体" w:cs="Times New Roman"/>
          <w:snapToGrid w:val="0"/>
          <w:color w:val="000000"/>
          <w:spacing w:val="6"/>
          <w:kern w:val="32"/>
          <w:sz w:val="32"/>
          <w:szCs w:val="32"/>
        </w:rPr>
        <w:t xml:space="preserve">  </w:t>
      </w:r>
      <w:r>
        <w:rPr>
          <w:rFonts w:ascii="黑体" w:hAnsi="黑体" w:eastAsia="黑体" w:cs="Times New Roman"/>
          <w:snapToGrid w:val="0"/>
          <w:color w:val="000000"/>
          <w:spacing w:val="6"/>
          <w:kern w:val="32"/>
          <w:sz w:val="32"/>
          <w:szCs w:val="32"/>
        </w:rPr>
        <w:t>附则</w:t>
      </w:r>
    </w:p>
    <w:p>
      <w:pPr>
        <w:autoSpaceDE w:val="0"/>
        <w:autoSpaceDN w:val="0"/>
        <w:adjustRightInd w:val="0"/>
        <w:snapToGrid w:val="0"/>
        <w:spacing w:line="560" w:lineRule="exact"/>
        <w:ind w:firstLine="663" w:firstLineChars="199"/>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第二十七条</w:t>
      </w:r>
      <w:r>
        <w:rPr>
          <w:rFonts w:ascii="Times New Roman" w:hAnsi="Times New Roman" w:eastAsia="仿宋_GB2312" w:cs="Times New Roman"/>
          <w:b/>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本办法由区经科局负责解释并组织实施。</w:t>
      </w:r>
      <w:r>
        <w:rPr>
          <w:rFonts w:ascii="Times New Roman" w:hAnsi="Times New Roman" w:eastAsia="仿宋_GB2312" w:cs="Times New Roman"/>
          <w:snapToGrid w:val="0"/>
          <w:color w:val="000000"/>
          <w:spacing w:val="6"/>
          <w:kern w:val="32"/>
          <w:sz w:val="32"/>
          <w:szCs w:val="32"/>
        </w:rPr>
        <w:t xml:space="preserve"> </w:t>
      </w:r>
    </w:p>
    <w:p>
      <w:pPr>
        <w:autoSpaceDE w:val="0"/>
        <w:autoSpaceDN w:val="0"/>
        <w:adjustRightInd w:val="0"/>
        <w:snapToGrid w:val="0"/>
        <w:spacing w:line="560" w:lineRule="exact"/>
        <w:ind w:firstLine="645"/>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b/>
          <w:snapToGrid w:val="0"/>
          <w:color w:val="000000"/>
          <w:spacing w:val="6"/>
          <w:kern w:val="32"/>
          <w:sz w:val="32"/>
          <w:szCs w:val="32"/>
        </w:rPr>
        <w:t>第二十八条</w:t>
      </w:r>
      <w:r>
        <w:rPr>
          <w:rFonts w:ascii="Times New Roman" w:hAnsi="Times New Roman" w:eastAsia="仿宋_GB2312" w:cs="Times New Roman"/>
          <w:b/>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本办法</w:t>
      </w:r>
      <w:r>
        <w:rPr>
          <w:rFonts w:ascii="Times New Roman" w:hAnsi="仿宋_GB2312" w:eastAsia="仿宋_GB2312" w:cs="Times New Roman"/>
          <w:snapToGrid w:val="0"/>
          <w:color w:val="000000"/>
          <w:spacing w:val="-6"/>
          <w:kern w:val="32"/>
          <w:sz w:val="32"/>
          <w:szCs w:val="32"/>
        </w:rPr>
        <w:t>自</w:t>
      </w:r>
      <w:r>
        <w:rPr>
          <w:rFonts w:ascii="Times New Roman" w:hAnsi="Times New Roman" w:eastAsia="仿宋_GB2312" w:cs="Times New Roman"/>
          <w:snapToGrid w:val="0"/>
          <w:color w:val="000000"/>
          <w:spacing w:val="-6"/>
          <w:kern w:val="32"/>
          <w:sz w:val="32"/>
          <w:szCs w:val="32"/>
        </w:rPr>
        <w:t>2018</w:t>
      </w:r>
      <w:r>
        <w:rPr>
          <w:rFonts w:ascii="Times New Roman" w:hAnsi="仿宋_GB2312" w:eastAsia="仿宋_GB2312" w:cs="Times New Roman"/>
          <w:snapToGrid w:val="0"/>
          <w:color w:val="000000"/>
          <w:spacing w:val="-6"/>
          <w:kern w:val="32"/>
          <w:sz w:val="32"/>
          <w:szCs w:val="32"/>
        </w:rPr>
        <w:t>年</w:t>
      </w:r>
      <w:r>
        <w:rPr>
          <w:rFonts w:ascii="Times New Roman" w:hAnsi="Times New Roman" w:eastAsia="仿宋_GB2312" w:cs="Times New Roman"/>
          <w:snapToGrid w:val="0"/>
          <w:color w:val="000000"/>
          <w:spacing w:val="-6"/>
          <w:kern w:val="32"/>
          <w:sz w:val="32"/>
          <w:szCs w:val="32"/>
        </w:rPr>
        <w:t>1</w:t>
      </w:r>
      <w:r>
        <w:rPr>
          <w:rFonts w:ascii="Times New Roman" w:hAnsi="仿宋_GB2312" w:eastAsia="仿宋_GB2312" w:cs="Times New Roman"/>
          <w:snapToGrid w:val="0"/>
          <w:color w:val="000000"/>
          <w:spacing w:val="-6"/>
          <w:kern w:val="32"/>
          <w:sz w:val="32"/>
          <w:szCs w:val="32"/>
        </w:rPr>
        <w:t>月</w:t>
      </w:r>
      <w:r>
        <w:rPr>
          <w:rFonts w:ascii="Times New Roman" w:hAnsi="Times New Roman" w:eastAsia="仿宋_GB2312" w:cs="Times New Roman"/>
          <w:snapToGrid w:val="0"/>
          <w:color w:val="000000"/>
          <w:spacing w:val="-6"/>
          <w:kern w:val="32"/>
          <w:sz w:val="32"/>
          <w:szCs w:val="32"/>
        </w:rPr>
        <w:t>1</w:t>
      </w:r>
      <w:r>
        <w:rPr>
          <w:rFonts w:ascii="Times New Roman" w:hAnsi="仿宋_GB2312" w:eastAsia="仿宋_GB2312" w:cs="Times New Roman"/>
          <w:snapToGrid w:val="0"/>
          <w:color w:val="000000"/>
          <w:spacing w:val="-6"/>
          <w:kern w:val="32"/>
          <w:sz w:val="32"/>
          <w:szCs w:val="32"/>
        </w:rPr>
        <w:t>日起施</w:t>
      </w:r>
      <w:r>
        <w:rPr>
          <w:rFonts w:ascii="Times New Roman" w:hAnsi="仿宋_GB2312" w:eastAsia="仿宋_GB2312" w:cs="Times New Roman"/>
          <w:snapToGrid w:val="0"/>
          <w:color w:val="000000"/>
          <w:spacing w:val="6"/>
          <w:kern w:val="32"/>
          <w:sz w:val="32"/>
          <w:szCs w:val="32"/>
        </w:rPr>
        <w:t>行，有效期至</w:t>
      </w:r>
      <w:r>
        <w:rPr>
          <w:rFonts w:ascii="Times New Roman" w:hAnsi="Times New Roman" w:eastAsia="仿宋_GB2312" w:cs="Times New Roman"/>
          <w:snapToGrid w:val="0"/>
          <w:color w:val="000000"/>
          <w:spacing w:val="6"/>
          <w:kern w:val="32"/>
          <w:sz w:val="32"/>
          <w:szCs w:val="32"/>
        </w:rPr>
        <w:t>2020</w:t>
      </w:r>
      <w:r>
        <w:rPr>
          <w:rFonts w:ascii="Times New Roman" w:hAnsi="仿宋_GB2312" w:eastAsia="仿宋_GB2312" w:cs="Times New Roman"/>
          <w:snapToGrid w:val="0"/>
          <w:color w:val="000000"/>
          <w:spacing w:val="6"/>
          <w:kern w:val="32"/>
          <w:sz w:val="32"/>
          <w:szCs w:val="32"/>
        </w:rPr>
        <w:t>年</w:t>
      </w:r>
      <w:r>
        <w:rPr>
          <w:rFonts w:ascii="Times New Roman" w:hAnsi="Times New Roman" w:eastAsia="仿宋_GB2312" w:cs="Times New Roman"/>
          <w:snapToGrid w:val="0"/>
          <w:color w:val="000000"/>
          <w:spacing w:val="6"/>
          <w:kern w:val="32"/>
          <w:sz w:val="32"/>
          <w:szCs w:val="32"/>
        </w:rPr>
        <w:t>12</w:t>
      </w:r>
      <w:r>
        <w:rPr>
          <w:rFonts w:ascii="Times New Roman" w:hAnsi="仿宋_GB2312" w:eastAsia="仿宋_GB2312" w:cs="Times New Roman"/>
          <w:snapToGrid w:val="0"/>
          <w:color w:val="000000"/>
          <w:spacing w:val="6"/>
          <w:kern w:val="32"/>
          <w:sz w:val="32"/>
          <w:szCs w:val="32"/>
        </w:rPr>
        <w:t>月</w:t>
      </w:r>
      <w:r>
        <w:rPr>
          <w:rFonts w:ascii="Times New Roman" w:hAnsi="Times New Roman" w:eastAsia="仿宋_GB2312" w:cs="Times New Roman"/>
          <w:snapToGrid w:val="0"/>
          <w:color w:val="000000"/>
          <w:spacing w:val="6"/>
          <w:kern w:val="32"/>
          <w:sz w:val="32"/>
          <w:szCs w:val="32"/>
        </w:rPr>
        <w:t>31</w:t>
      </w:r>
      <w:r>
        <w:rPr>
          <w:rFonts w:ascii="Times New Roman" w:hAnsi="仿宋_GB2312" w:eastAsia="仿宋_GB2312" w:cs="Times New Roman"/>
          <w:snapToGrid w:val="0"/>
          <w:color w:val="000000"/>
          <w:spacing w:val="6"/>
          <w:kern w:val="32"/>
          <w:sz w:val="32"/>
          <w:szCs w:val="32"/>
        </w:rPr>
        <w:t>日止。</w:t>
      </w:r>
    </w:p>
    <w:p>
      <w:pPr>
        <w:autoSpaceDE w:val="0"/>
        <w:autoSpaceDN w:val="0"/>
        <w:adjustRightInd w:val="0"/>
        <w:snapToGrid w:val="0"/>
        <w:spacing w:line="300" w:lineRule="auto"/>
        <w:rPr>
          <w:rFonts w:hint="eastAsia" w:ascii="Times New Roman" w:hAnsi="Times New Roman" w:eastAsia="方正仿宋简体" w:cs="Times New Roman"/>
          <w:snapToGrid w:val="0"/>
          <w:spacing w:val="6"/>
          <w:kern w:val="32"/>
          <w:sz w:val="32"/>
          <w:szCs w:val="24"/>
        </w:rPr>
      </w:pPr>
    </w:p>
    <w:p>
      <w:pPr>
        <w:tabs>
          <w:tab w:val="left" w:pos="8736"/>
        </w:tabs>
        <w:autoSpaceDE w:val="0"/>
        <w:autoSpaceDN w:val="0"/>
        <w:adjustRightInd w:val="0"/>
        <w:snapToGrid w:val="0"/>
        <w:spacing w:line="300" w:lineRule="auto"/>
        <w:jc w:val="center"/>
        <w:rPr>
          <w:rFonts w:ascii="Times New Roman" w:hAnsi="Times New Roman" w:eastAsia="仿宋_GB2312" w:cs="Times New Roman"/>
          <w:snapToGrid w:val="0"/>
          <w:color w:val="000000"/>
          <w:spacing w:val="-20"/>
          <w:kern w:val="32"/>
          <w:sz w:val="32"/>
          <w:szCs w:val="32"/>
        </w:rPr>
      </w:pPr>
      <w:r>
        <w:rPr>
          <w:rFonts w:ascii="Times New Roman" w:hAnsi="仿宋_GB2312" w:eastAsia="仿宋_GB2312" w:cs="Times New Roman"/>
          <w:snapToGrid w:val="0"/>
          <w:spacing w:val="6"/>
          <w:kern w:val="32"/>
          <w:sz w:val="32"/>
          <w:szCs w:val="32"/>
        </w:rPr>
        <w:t>附件：</w:t>
      </w:r>
      <w:r>
        <w:rPr>
          <w:rFonts w:ascii="Times New Roman" w:hAnsi="Times New Roman" w:eastAsia="仿宋_GB2312" w:cs="Times New Roman"/>
          <w:snapToGrid w:val="0"/>
          <w:spacing w:val="6"/>
          <w:kern w:val="32"/>
          <w:sz w:val="32"/>
          <w:szCs w:val="32"/>
        </w:rPr>
        <w:t>1</w:t>
      </w:r>
      <w:r>
        <w:rPr>
          <w:rFonts w:hint="eastAsia" w:ascii="Times New Roman" w:hAnsi="Times New Roman" w:eastAsia="仿宋_GB2312" w:cs="Times New Roman"/>
          <w:snapToGrid w:val="0"/>
          <w:spacing w:val="6"/>
          <w:kern w:val="32"/>
          <w:sz w:val="32"/>
          <w:szCs w:val="32"/>
        </w:rPr>
        <w:t>．</w:t>
      </w:r>
      <w:r>
        <w:rPr>
          <w:rFonts w:ascii="Times New Roman" w:hAnsi="仿宋_GB2312" w:eastAsia="仿宋_GB2312" w:cs="Times New Roman"/>
          <w:snapToGrid w:val="0"/>
          <w:color w:val="000000"/>
          <w:spacing w:val="-20"/>
          <w:kern w:val="32"/>
          <w:sz w:val="32"/>
          <w:szCs w:val="32"/>
        </w:rPr>
        <w:t>中山火炬开发区健康医药产业专项发展资金项目申报表</w:t>
      </w:r>
    </w:p>
    <w:p>
      <w:pPr>
        <w:tabs>
          <w:tab w:val="left" w:pos="8736"/>
        </w:tabs>
        <w:autoSpaceDE w:val="0"/>
        <w:autoSpaceDN w:val="0"/>
        <w:adjustRightInd w:val="0"/>
        <w:snapToGrid w:val="0"/>
        <w:spacing w:line="300" w:lineRule="auto"/>
        <w:jc w:val="center"/>
        <w:rPr>
          <w:rFonts w:hint="eastAsia" w:ascii="Times New Roman" w:hAnsi="仿宋_GB2312"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20"/>
          <w:kern w:val="32"/>
          <w:sz w:val="32"/>
          <w:szCs w:val="32"/>
        </w:rPr>
        <w:t xml:space="preserve">         2</w:t>
      </w:r>
      <w:r>
        <w:rPr>
          <w:rFonts w:hint="eastAsia" w:ascii="Times New Roman" w:hAnsi="Times New Roman" w:eastAsia="仿宋_GB2312" w:cs="Times New Roman"/>
          <w:snapToGrid w:val="0"/>
          <w:color w:val="000000"/>
          <w:spacing w:val="-20"/>
          <w:kern w:val="32"/>
          <w:sz w:val="32"/>
          <w:szCs w:val="32"/>
        </w:rPr>
        <w:t>．</w:t>
      </w:r>
      <w:r>
        <w:rPr>
          <w:rFonts w:ascii="Times New Roman" w:hAnsi="仿宋_GB2312" w:eastAsia="仿宋_GB2312" w:cs="Times New Roman"/>
          <w:snapToGrid w:val="0"/>
          <w:color w:val="000000"/>
          <w:spacing w:val="-20"/>
          <w:kern w:val="32"/>
          <w:sz w:val="32"/>
          <w:szCs w:val="32"/>
        </w:rPr>
        <w:t>中山火炬开发区健康医药产业专项发展资金</w:t>
      </w:r>
      <w:r>
        <w:rPr>
          <w:rFonts w:ascii="Times New Roman" w:hAnsi="仿宋_GB2312" w:eastAsia="仿宋_GB2312" w:cs="Times New Roman"/>
          <w:snapToGrid w:val="0"/>
          <w:color w:val="000000"/>
          <w:spacing w:val="6"/>
          <w:kern w:val="32"/>
          <w:sz w:val="32"/>
          <w:szCs w:val="32"/>
        </w:rPr>
        <w:t>项目合同书</w:t>
      </w:r>
    </w:p>
    <w:p>
      <w:pPr>
        <w:tabs>
          <w:tab w:val="left" w:pos="8736"/>
        </w:tabs>
        <w:autoSpaceDE w:val="0"/>
        <w:autoSpaceDN w:val="0"/>
        <w:adjustRightInd w:val="0"/>
        <w:snapToGrid w:val="0"/>
        <w:spacing w:line="300" w:lineRule="auto"/>
        <w:jc w:val="center"/>
        <w:rPr>
          <w:rFonts w:hint="eastAsia" w:ascii="Times New Roman" w:hAnsi="仿宋_GB2312" w:eastAsia="仿宋_GB2312" w:cs="Times New Roman"/>
          <w:snapToGrid w:val="0"/>
          <w:color w:val="000000"/>
          <w:spacing w:val="6"/>
          <w:kern w:val="32"/>
          <w:sz w:val="32"/>
          <w:szCs w:val="32"/>
        </w:rPr>
      </w:pPr>
    </w:p>
    <w:p>
      <w:pPr>
        <w:tabs>
          <w:tab w:val="left" w:pos="8736"/>
        </w:tabs>
        <w:autoSpaceDE w:val="0"/>
        <w:autoSpaceDN w:val="0"/>
        <w:adjustRightInd w:val="0"/>
        <w:snapToGrid w:val="0"/>
        <w:spacing w:line="300" w:lineRule="auto"/>
        <w:jc w:val="center"/>
        <w:rPr>
          <w:rFonts w:hint="eastAsia" w:ascii="Times New Roman" w:hAnsi="仿宋_GB2312" w:eastAsia="仿宋_GB2312" w:cs="Times New Roman"/>
          <w:snapToGrid w:val="0"/>
          <w:color w:val="000000"/>
          <w:spacing w:val="6"/>
          <w:kern w:val="32"/>
          <w:sz w:val="32"/>
          <w:szCs w:val="32"/>
        </w:rPr>
      </w:pPr>
    </w:p>
    <w:p>
      <w:pPr>
        <w:tabs>
          <w:tab w:val="left" w:pos="8736"/>
        </w:tabs>
        <w:autoSpaceDE w:val="0"/>
        <w:autoSpaceDN w:val="0"/>
        <w:adjustRightInd w:val="0"/>
        <w:snapToGrid w:val="0"/>
        <w:spacing w:line="300" w:lineRule="auto"/>
        <w:jc w:val="center"/>
        <w:rPr>
          <w:rFonts w:hint="eastAsia" w:ascii="Times New Roman" w:hAnsi="仿宋_GB2312" w:eastAsia="仿宋_GB2312" w:cs="Times New Roman"/>
          <w:snapToGrid w:val="0"/>
          <w:color w:val="000000"/>
          <w:spacing w:val="6"/>
          <w:kern w:val="32"/>
          <w:sz w:val="32"/>
          <w:szCs w:val="32"/>
        </w:rPr>
      </w:pPr>
    </w:p>
    <w:p>
      <w:pPr>
        <w:tabs>
          <w:tab w:val="left" w:pos="8736"/>
        </w:tabs>
        <w:autoSpaceDE w:val="0"/>
        <w:autoSpaceDN w:val="0"/>
        <w:adjustRightInd w:val="0"/>
        <w:snapToGrid w:val="0"/>
        <w:spacing w:line="300" w:lineRule="auto"/>
        <w:jc w:val="center"/>
        <w:rPr>
          <w:rFonts w:hint="eastAsia" w:ascii="Times New Roman" w:hAnsi="仿宋_GB2312" w:eastAsia="仿宋_GB2312" w:cs="Times New Roman"/>
          <w:snapToGrid w:val="0"/>
          <w:color w:val="000000"/>
          <w:spacing w:val="6"/>
          <w:kern w:val="32"/>
          <w:sz w:val="32"/>
          <w:szCs w:val="32"/>
        </w:rPr>
      </w:pPr>
    </w:p>
    <w:p>
      <w:pPr>
        <w:tabs>
          <w:tab w:val="left" w:pos="8736"/>
        </w:tabs>
        <w:autoSpaceDE w:val="0"/>
        <w:autoSpaceDN w:val="0"/>
        <w:adjustRightInd w:val="0"/>
        <w:snapToGrid w:val="0"/>
        <w:spacing w:line="300" w:lineRule="auto"/>
        <w:jc w:val="center"/>
        <w:rPr>
          <w:rFonts w:hint="eastAsia" w:ascii="Times New Roman" w:hAnsi="仿宋_GB2312" w:eastAsia="仿宋_GB2312" w:cs="Times New Roman"/>
          <w:snapToGrid w:val="0"/>
          <w:color w:val="000000"/>
          <w:spacing w:val="6"/>
          <w:kern w:val="32"/>
          <w:sz w:val="32"/>
          <w:szCs w:val="32"/>
        </w:rPr>
      </w:pPr>
    </w:p>
    <w:p>
      <w:pPr>
        <w:tabs>
          <w:tab w:val="left" w:pos="8736"/>
        </w:tabs>
        <w:autoSpaceDE w:val="0"/>
        <w:autoSpaceDN w:val="0"/>
        <w:adjustRightInd w:val="0"/>
        <w:snapToGrid w:val="0"/>
        <w:spacing w:line="300" w:lineRule="auto"/>
        <w:jc w:val="center"/>
        <w:rPr>
          <w:rFonts w:hint="eastAsia" w:ascii="Times New Roman" w:hAnsi="仿宋_GB2312" w:eastAsia="仿宋_GB2312" w:cs="Times New Roman"/>
          <w:snapToGrid w:val="0"/>
          <w:color w:val="000000"/>
          <w:spacing w:val="6"/>
          <w:kern w:val="32"/>
          <w:sz w:val="32"/>
          <w:szCs w:val="32"/>
        </w:rPr>
      </w:pPr>
    </w:p>
    <w:p>
      <w:pPr>
        <w:tabs>
          <w:tab w:val="left" w:pos="8736"/>
        </w:tabs>
        <w:autoSpaceDE w:val="0"/>
        <w:autoSpaceDN w:val="0"/>
        <w:adjustRightInd w:val="0"/>
        <w:snapToGrid w:val="0"/>
        <w:spacing w:line="300" w:lineRule="auto"/>
        <w:jc w:val="center"/>
        <w:rPr>
          <w:rFonts w:hint="eastAsia" w:ascii="Times New Roman" w:hAnsi="仿宋_GB2312" w:eastAsia="仿宋_GB2312" w:cs="Times New Roman"/>
          <w:snapToGrid w:val="0"/>
          <w:color w:val="000000"/>
          <w:spacing w:val="6"/>
          <w:kern w:val="32"/>
          <w:sz w:val="32"/>
          <w:szCs w:val="32"/>
        </w:rPr>
      </w:pPr>
    </w:p>
    <w:p>
      <w:pPr>
        <w:tabs>
          <w:tab w:val="left" w:pos="8736"/>
        </w:tabs>
        <w:autoSpaceDE w:val="0"/>
        <w:autoSpaceDN w:val="0"/>
        <w:adjustRightInd w:val="0"/>
        <w:snapToGrid w:val="0"/>
        <w:spacing w:line="300" w:lineRule="auto"/>
        <w:jc w:val="center"/>
        <w:rPr>
          <w:rFonts w:hint="eastAsia" w:ascii="Times New Roman" w:hAnsi="仿宋_GB2312" w:eastAsia="仿宋_GB2312" w:cs="Times New Roman"/>
          <w:snapToGrid w:val="0"/>
          <w:color w:val="000000"/>
          <w:spacing w:val="6"/>
          <w:kern w:val="32"/>
          <w:sz w:val="32"/>
          <w:szCs w:val="32"/>
        </w:rPr>
      </w:pPr>
    </w:p>
    <w:p>
      <w:pPr>
        <w:tabs>
          <w:tab w:val="left" w:pos="8736"/>
        </w:tabs>
        <w:autoSpaceDE w:val="0"/>
        <w:autoSpaceDN w:val="0"/>
        <w:adjustRightInd w:val="0"/>
        <w:snapToGrid w:val="0"/>
        <w:spacing w:line="300" w:lineRule="auto"/>
        <w:jc w:val="center"/>
        <w:rPr>
          <w:rFonts w:hint="eastAsia" w:ascii="Times New Roman" w:hAnsi="仿宋_GB2312" w:eastAsia="仿宋_GB2312" w:cs="Times New Roman"/>
          <w:snapToGrid w:val="0"/>
          <w:color w:val="000000"/>
          <w:spacing w:val="6"/>
          <w:kern w:val="32"/>
          <w:sz w:val="32"/>
          <w:szCs w:val="32"/>
        </w:rPr>
      </w:pPr>
    </w:p>
    <w:p>
      <w:pPr>
        <w:tabs>
          <w:tab w:val="left" w:pos="8736"/>
        </w:tabs>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32"/>
          <w:sz w:val="32"/>
          <w:szCs w:val="32"/>
        </w:rPr>
      </w:pPr>
    </w:p>
    <w:tbl>
      <w:tblPr>
        <w:tblStyle w:val="8"/>
        <w:tblW w:w="9907" w:type="dxa"/>
        <w:jc w:val="center"/>
        <w:tblInd w:w="0" w:type="dxa"/>
        <w:tblLayout w:type="fixed"/>
        <w:tblCellMar>
          <w:top w:w="0" w:type="dxa"/>
          <w:left w:w="108" w:type="dxa"/>
          <w:bottom w:w="0" w:type="dxa"/>
          <w:right w:w="108" w:type="dxa"/>
        </w:tblCellMar>
      </w:tblPr>
      <w:tblGrid>
        <w:gridCol w:w="236"/>
        <w:gridCol w:w="1735"/>
        <w:gridCol w:w="1232"/>
        <w:gridCol w:w="293"/>
        <w:gridCol w:w="255"/>
        <w:gridCol w:w="37"/>
        <w:gridCol w:w="528"/>
        <w:gridCol w:w="39"/>
        <w:gridCol w:w="974"/>
        <w:gridCol w:w="1134"/>
        <w:gridCol w:w="425"/>
        <w:gridCol w:w="603"/>
        <w:gridCol w:w="248"/>
        <w:gridCol w:w="567"/>
        <w:gridCol w:w="1417"/>
        <w:gridCol w:w="184"/>
      </w:tblGrid>
      <w:tr>
        <w:tblPrEx>
          <w:tblLayout w:type="fixed"/>
          <w:tblCellMar>
            <w:top w:w="0" w:type="dxa"/>
            <w:left w:w="108" w:type="dxa"/>
            <w:bottom w:w="0" w:type="dxa"/>
            <w:right w:w="108" w:type="dxa"/>
          </w:tblCellMar>
        </w:tblPrEx>
        <w:trPr>
          <w:gridAfter w:val="1"/>
          <w:wAfter w:w="184" w:type="dxa"/>
          <w:trHeight w:val="840" w:hRule="atLeast"/>
          <w:jc w:val="center"/>
        </w:trPr>
        <w:tc>
          <w:tcPr>
            <w:tcW w:w="9723" w:type="dxa"/>
            <w:gridSpan w:val="15"/>
            <w:vAlign w:val="center"/>
          </w:tcPr>
          <w:p>
            <w:pPr>
              <w:tabs>
                <w:tab w:val="left" w:pos="8736"/>
              </w:tabs>
              <w:autoSpaceDE w:val="0"/>
              <w:autoSpaceDN w:val="0"/>
              <w:adjustRightInd w:val="0"/>
              <w:snapToGrid w:val="0"/>
              <w:spacing w:line="300" w:lineRule="auto"/>
              <w:jc w:val="left"/>
              <w:rPr>
                <w:rFonts w:hint="eastAsia" w:ascii="Times New Roman" w:hAnsi="黑体" w:eastAsia="黑体" w:cs="Times New Roman"/>
                <w:snapToGrid w:val="0"/>
                <w:color w:val="000000"/>
                <w:spacing w:val="-20"/>
                <w:kern w:val="32"/>
                <w:sz w:val="32"/>
                <w:szCs w:val="32"/>
              </w:rPr>
            </w:pPr>
            <w:r>
              <w:rPr>
                <w:rFonts w:ascii="Times New Roman" w:hAnsi="黑体" w:eastAsia="黑体" w:cs="Times New Roman"/>
                <w:snapToGrid w:val="0"/>
                <w:color w:val="000000"/>
                <w:spacing w:val="-20"/>
                <w:kern w:val="32"/>
                <w:sz w:val="32"/>
                <w:szCs w:val="32"/>
              </w:rPr>
              <w:t>附件</w:t>
            </w:r>
            <w:r>
              <w:rPr>
                <w:rFonts w:ascii="Times New Roman" w:hAnsi="Times New Roman" w:eastAsia="黑体" w:cs="Times New Roman"/>
                <w:snapToGrid w:val="0"/>
                <w:color w:val="000000"/>
                <w:spacing w:val="-20"/>
                <w:kern w:val="32"/>
                <w:sz w:val="32"/>
                <w:szCs w:val="32"/>
              </w:rPr>
              <w:t>1</w:t>
            </w:r>
          </w:p>
          <w:p>
            <w:pPr>
              <w:tabs>
                <w:tab w:val="left" w:pos="8736"/>
              </w:tabs>
              <w:autoSpaceDE w:val="0"/>
              <w:autoSpaceDN w:val="0"/>
              <w:adjustRightInd w:val="0"/>
              <w:snapToGrid w:val="0"/>
              <w:spacing w:line="300" w:lineRule="auto"/>
              <w:jc w:val="left"/>
              <w:rPr>
                <w:rFonts w:ascii="Times New Roman" w:hAnsi="Times New Roman" w:eastAsia="黑体" w:cs="Times New Roman"/>
                <w:snapToGrid w:val="0"/>
                <w:color w:val="000000"/>
                <w:spacing w:val="-20"/>
                <w:kern w:val="32"/>
                <w:sz w:val="32"/>
                <w:szCs w:val="32"/>
              </w:rPr>
            </w:pPr>
          </w:p>
          <w:p>
            <w:pPr>
              <w:tabs>
                <w:tab w:val="left" w:pos="8736"/>
              </w:tabs>
              <w:autoSpaceDE w:val="0"/>
              <w:autoSpaceDN w:val="0"/>
              <w:adjustRightInd w:val="0"/>
              <w:snapToGrid w:val="0"/>
              <w:spacing w:line="300" w:lineRule="auto"/>
              <w:jc w:val="center"/>
              <w:rPr>
                <w:rFonts w:ascii="Times New Roman" w:hAnsi="Times New Roman" w:eastAsia="方正大标宋简体" w:cs="Times New Roman"/>
                <w:snapToGrid w:val="0"/>
                <w:color w:val="000000"/>
                <w:spacing w:val="-20"/>
                <w:kern w:val="32"/>
                <w:sz w:val="44"/>
                <w:szCs w:val="44"/>
              </w:rPr>
            </w:pPr>
            <w:r>
              <w:rPr>
                <w:rFonts w:ascii="Times New Roman" w:hAnsi="Times New Roman" w:eastAsia="方正大标宋简体" w:cs="Times New Roman"/>
                <w:snapToGrid w:val="0"/>
                <w:color w:val="000000"/>
                <w:spacing w:val="-20"/>
                <w:kern w:val="32"/>
                <w:sz w:val="44"/>
                <w:szCs w:val="44"/>
              </w:rPr>
              <w:t>中山火炬开发区健康医药产业专项发展资金</w:t>
            </w:r>
          </w:p>
          <w:p>
            <w:pPr>
              <w:tabs>
                <w:tab w:val="left" w:pos="8736"/>
              </w:tabs>
              <w:autoSpaceDE w:val="0"/>
              <w:autoSpaceDN w:val="0"/>
              <w:adjustRightInd w:val="0"/>
              <w:snapToGrid w:val="0"/>
              <w:spacing w:line="300" w:lineRule="auto"/>
              <w:jc w:val="center"/>
              <w:rPr>
                <w:rFonts w:ascii="Times New Roman" w:hAnsi="Times New Roman" w:eastAsia="黑体" w:cs="Times New Roman"/>
                <w:snapToGrid w:val="0"/>
                <w:color w:val="000000"/>
                <w:spacing w:val="-20"/>
                <w:kern w:val="32"/>
                <w:sz w:val="52"/>
                <w:szCs w:val="52"/>
              </w:rPr>
            </w:pPr>
            <w:r>
              <w:rPr>
                <w:rFonts w:ascii="Times New Roman" w:hAnsi="Times New Roman" w:eastAsia="方正大标宋简体" w:cs="Times New Roman"/>
                <w:snapToGrid w:val="0"/>
                <w:color w:val="000000"/>
                <w:spacing w:val="-20"/>
                <w:kern w:val="32"/>
                <w:sz w:val="44"/>
                <w:szCs w:val="44"/>
              </w:rPr>
              <w:t>项目申报表</w:t>
            </w:r>
          </w:p>
        </w:tc>
      </w:tr>
      <w:tr>
        <w:tblPrEx>
          <w:tblLayout w:type="fixed"/>
          <w:tblCellMar>
            <w:top w:w="0" w:type="dxa"/>
            <w:left w:w="108" w:type="dxa"/>
            <w:bottom w:w="0" w:type="dxa"/>
            <w:right w:w="108" w:type="dxa"/>
          </w:tblCellMar>
        </w:tblPrEx>
        <w:trPr>
          <w:gridAfter w:val="1"/>
          <w:wAfter w:w="184" w:type="dxa"/>
          <w:trHeight w:val="840" w:hRule="atLeast"/>
          <w:jc w:val="center"/>
        </w:trPr>
        <w:tc>
          <w:tcPr>
            <w:tcW w:w="9723" w:type="dxa"/>
            <w:gridSpan w:val="15"/>
            <w:vAlign w:val="center"/>
          </w:tcPr>
          <w:p>
            <w:pPr>
              <w:tabs>
                <w:tab w:val="left" w:pos="8736"/>
              </w:tabs>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32"/>
                <w:sz w:val="32"/>
                <w:szCs w:val="24"/>
              </w:rPr>
            </w:pPr>
          </w:p>
        </w:tc>
      </w:tr>
      <w:tr>
        <w:tblPrEx>
          <w:tblLayout w:type="fixed"/>
          <w:tblCellMar>
            <w:top w:w="0" w:type="dxa"/>
            <w:left w:w="108" w:type="dxa"/>
            <w:bottom w:w="0" w:type="dxa"/>
            <w:right w:w="108" w:type="dxa"/>
          </w:tblCellMar>
        </w:tblPrEx>
        <w:trPr>
          <w:trHeight w:val="556" w:hRule="atLeast"/>
          <w:jc w:val="center"/>
        </w:trPr>
        <w:tc>
          <w:tcPr>
            <w:tcW w:w="236" w:type="dxa"/>
            <w:vAlign w:val="center"/>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32"/>
                <w:sz w:val="32"/>
                <w:szCs w:val="24"/>
              </w:rPr>
            </w:pPr>
          </w:p>
        </w:tc>
        <w:tc>
          <w:tcPr>
            <w:tcW w:w="2967" w:type="dxa"/>
            <w:gridSpan w:val="2"/>
            <w:vAlign w:val="center"/>
          </w:tcPr>
          <w:p>
            <w:pPr>
              <w:autoSpaceDE w:val="0"/>
              <w:autoSpaceDN w:val="0"/>
              <w:adjustRightInd w:val="0"/>
              <w:snapToGrid w:val="0"/>
              <w:spacing w:line="300" w:lineRule="auto"/>
              <w:jc w:val="distribute"/>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申报单位（盖章）</w:t>
            </w:r>
          </w:p>
        </w:tc>
        <w:tc>
          <w:tcPr>
            <w:tcW w:w="548" w:type="dxa"/>
            <w:gridSpan w:val="2"/>
            <w:vAlign w:val="center"/>
          </w:tcPr>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w:t>
            </w:r>
          </w:p>
        </w:tc>
        <w:tc>
          <w:tcPr>
            <w:tcW w:w="3740" w:type="dxa"/>
            <w:gridSpan w:val="7"/>
            <w:tcBorders>
              <w:top w:val="nil"/>
              <w:left w:val="nil"/>
              <w:bottom w:val="single" w:color="auto" w:sz="4" w:space="0"/>
              <w:right w:val="nil"/>
            </w:tcBorders>
            <w:vAlign w:val="center"/>
          </w:tcPr>
          <w:p>
            <w:pPr>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32"/>
                <w:sz w:val="32"/>
                <w:szCs w:val="24"/>
              </w:rPr>
            </w:pPr>
          </w:p>
        </w:tc>
        <w:tc>
          <w:tcPr>
            <w:tcW w:w="2416" w:type="dxa"/>
            <w:gridSpan w:val="4"/>
            <w:vAlign w:val="center"/>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32"/>
                <w:sz w:val="32"/>
                <w:szCs w:val="24"/>
              </w:rPr>
            </w:pPr>
          </w:p>
        </w:tc>
      </w:tr>
      <w:tr>
        <w:tblPrEx>
          <w:tblLayout w:type="fixed"/>
          <w:tblCellMar>
            <w:top w:w="0" w:type="dxa"/>
            <w:left w:w="108" w:type="dxa"/>
            <w:bottom w:w="0" w:type="dxa"/>
            <w:right w:w="108" w:type="dxa"/>
          </w:tblCellMar>
        </w:tblPrEx>
        <w:trPr>
          <w:trHeight w:val="556" w:hRule="atLeast"/>
          <w:jc w:val="center"/>
        </w:trPr>
        <w:tc>
          <w:tcPr>
            <w:tcW w:w="236" w:type="dxa"/>
            <w:vAlign w:val="center"/>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32"/>
                <w:sz w:val="32"/>
                <w:szCs w:val="24"/>
              </w:rPr>
            </w:pPr>
          </w:p>
        </w:tc>
        <w:tc>
          <w:tcPr>
            <w:tcW w:w="2967" w:type="dxa"/>
            <w:gridSpan w:val="2"/>
            <w:vAlign w:val="center"/>
          </w:tcPr>
          <w:p>
            <w:pPr>
              <w:autoSpaceDE w:val="0"/>
              <w:autoSpaceDN w:val="0"/>
              <w:adjustRightInd w:val="0"/>
              <w:snapToGrid w:val="0"/>
              <w:spacing w:line="300" w:lineRule="auto"/>
              <w:jc w:val="distribute"/>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申报类别</w:t>
            </w:r>
          </w:p>
        </w:tc>
        <w:tc>
          <w:tcPr>
            <w:tcW w:w="548" w:type="dxa"/>
            <w:gridSpan w:val="2"/>
            <w:vAlign w:val="center"/>
          </w:tcPr>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w:t>
            </w:r>
          </w:p>
        </w:tc>
        <w:tc>
          <w:tcPr>
            <w:tcW w:w="3740" w:type="dxa"/>
            <w:gridSpan w:val="7"/>
            <w:tcBorders>
              <w:top w:val="single" w:color="auto" w:sz="4" w:space="0"/>
              <w:left w:val="nil"/>
              <w:bottom w:val="single" w:color="auto" w:sz="4" w:space="0"/>
              <w:right w:val="nil"/>
            </w:tcBorders>
            <w:vAlign w:val="center"/>
          </w:tcPr>
          <w:p>
            <w:pPr>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32"/>
                <w:sz w:val="32"/>
                <w:szCs w:val="24"/>
              </w:rPr>
            </w:pPr>
          </w:p>
        </w:tc>
        <w:tc>
          <w:tcPr>
            <w:tcW w:w="2416" w:type="dxa"/>
            <w:gridSpan w:val="4"/>
            <w:vAlign w:val="center"/>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32"/>
                <w:sz w:val="32"/>
                <w:szCs w:val="24"/>
              </w:rPr>
            </w:pPr>
          </w:p>
        </w:tc>
      </w:tr>
      <w:tr>
        <w:tblPrEx>
          <w:tblLayout w:type="fixed"/>
          <w:tblCellMar>
            <w:top w:w="0" w:type="dxa"/>
            <w:left w:w="108" w:type="dxa"/>
            <w:bottom w:w="0" w:type="dxa"/>
            <w:right w:w="108" w:type="dxa"/>
          </w:tblCellMar>
        </w:tblPrEx>
        <w:trPr>
          <w:trHeight w:val="556" w:hRule="atLeast"/>
          <w:jc w:val="center"/>
        </w:trPr>
        <w:tc>
          <w:tcPr>
            <w:tcW w:w="236" w:type="dxa"/>
            <w:vAlign w:val="center"/>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32"/>
                <w:sz w:val="32"/>
                <w:szCs w:val="24"/>
              </w:rPr>
            </w:pPr>
          </w:p>
        </w:tc>
        <w:tc>
          <w:tcPr>
            <w:tcW w:w="2967" w:type="dxa"/>
            <w:gridSpan w:val="2"/>
            <w:vAlign w:val="center"/>
          </w:tcPr>
          <w:p>
            <w:pPr>
              <w:autoSpaceDE w:val="0"/>
              <w:autoSpaceDN w:val="0"/>
              <w:adjustRightInd w:val="0"/>
              <w:snapToGrid w:val="0"/>
              <w:spacing w:line="300" w:lineRule="auto"/>
              <w:jc w:val="distribute"/>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项目负责人</w:t>
            </w:r>
          </w:p>
        </w:tc>
        <w:tc>
          <w:tcPr>
            <w:tcW w:w="548" w:type="dxa"/>
            <w:gridSpan w:val="2"/>
            <w:vAlign w:val="center"/>
          </w:tcPr>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w:t>
            </w:r>
          </w:p>
        </w:tc>
        <w:tc>
          <w:tcPr>
            <w:tcW w:w="3740" w:type="dxa"/>
            <w:gridSpan w:val="7"/>
            <w:tcBorders>
              <w:top w:val="single" w:color="auto" w:sz="4" w:space="0"/>
              <w:left w:val="nil"/>
              <w:bottom w:val="single" w:color="auto" w:sz="4" w:space="0"/>
              <w:right w:val="nil"/>
            </w:tcBorders>
            <w:vAlign w:val="center"/>
          </w:tcPr>
          <w:p>
            <w:pPr>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32"/>
                <w:sz w:val="32"/>
                <w:szCs w:val="24"/>
              </w:rPr>
            </w:pPr>
          </w:p>
        </w:tc>
        <w:tc>
          <w:tcPr>
            <w:tcW w:w="2416" w:type="dxa"/>
            <w:gridSpan w:val="4"/>
            <w:vAlign w:val="center"/>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32"/>
                <w:sz w:val="32"/>
                <w:szCs w:val="24"/>
              </w:rPr>
            </w:pPr>
          </w:p>
        </w:tc>
      </w:tr>
      <w:tr>
        <w:tblPrEx>
          <w:tblLayout w:type="fixed"/>
          <w:tblCellMar>
            <w:top w:w="0" w:type="dxa"/>
            <w:left w:w="108" w:type="dxa"/>
            <w:bottom w:w="0" w:type="dxa"/>
            <w:right w:w="108" w:type="dxa"/>
          </w:tblCellMar>
        </w:tblPrEx>
        <w:trPr>
          <w:trHeight w:val="556" w:hRule="atLeast"/>
          <w:jc w:val="center"/>
        </w:trPr>
        <w:tc>
          <w:tcPr>
            <w:tcW w:w="236" w:type="dxa"/>
            <w:vAlign w:val="center"/>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32"/>
                <w:sz w:val="32"/>
                <w:szCs w:val="24"/>
              </w:rPr>
            </w:pPr>
          </w:p>
        </w:tc>
        <w:tc>
          <w:tcPr>
            <w:tcW w:w="2967" w:type="dxa"/>
            <w:gridSpan w:val="2"/>
            <w:vAlign w:val="center"/>
          </w:tcPr>
          <w:p>
            <w:pPr>
              <w:autoSpaceDE w:val="0"/>
              <w:autoSpaceDN w:val="0"/>
              <w:adjustRightInd w:val="0"/>
              <w:snapToGrid w:val="0"/>
              <w:spacing w:line="300" w:lineRule="auto"/>
              <w:jc w:val="distribute"/>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联系电话</w:t>
            </w:r>
          </w:p>
        </w:tc>
        <w:tc>
          <w:tcPr>
            <w:tcW w:w="548" w:type="dxa"/>
            <w:gridSpan w:val="2"/>
            <w:vAlign w:val="center"/>
          </w:tcPr>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w:t>
            </w:r>
          </w:p>
        </w:tc>
        <w:tc>
          <w:tcPr>
            <w:tcW w:w="3740" w:type="dxa"/>
            <w:gridSpan w:val="7"/>
            <w:tcBorders>
              <w:top w:val="single" w:color="auto" w:sz="4" w:space="0"/>
              <w:left w:val="nil"/>
              <w:bottom w:val="single" w:color="auto" w:sz="4" w:space="0"/>
              <w:right w:val="nil"/>
            </w:tcBorders>
            <w:vAlign w:val="center"/>
          </w:tcPr>
          <w:p>
            <w:pPr>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32"/>
                <w:sz w:val="32"/>
                <w:szCs w:val="24"/>
              </w:rPr>
            </w:pPr>
          </w:p>
        </w:tc>
        <w:tc>
          <w:tcPr>
            <w:tcW w:w="2416" w:type="dxa"/>
            <w:gridSpan w:val="4"/>
            <w:vAlign w:val="center"/>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32"/>
                <w:sz w:val="32"/>
                <w:szCs w:val="24"/>
              </w:rPr>
            </w:pPr>
          </w:p>
        </w:tc>
      </w:tr>
      <w:tr>
        <w:tblPrEx>
          <w:tblLayout w:type="fixed"/>
          <w:tblCellMar>
            <w:top w:w="0" w:type="dxa"/>
            <w:left w:w="108" w:type="dxa"/>
            <w:bottom w:w="0" w:type="dxa"/>
            <w:right w:w="108" w:type="dxa"/>
          </w:tblCellMar>
        </w:tblPrEx>
        <w:trPr>
          <w:trHeight w:val="556" w:hRule="atLeast"/>
          <w:jc w:val="center"/>
        </w:trPr>
        <w:tc>
          <w:tcPr>
            <w:tcW w:w="236" w:type="dxa"/>
            <w:vAlign w:val="center"/>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32"/>
                <w:sz w:val="32"/>
                <w:szCs w:val="24"/>
              </w:rPr>
            </w:pPr>
          </w:p>
        </w:tc>
        <w:tc>
          <w:tcPr>
            <w:tcW w:w="2967" w:type="dxa"/>
            <w:gridSpan w:val="2"/>
            <w:vAlign w:val="center"/>
          </w:tcPr>
          <w:p>
            <w:pPr>
              <w:autoSpaceDE w:val="0"/>
              <w:autoSpaceDN w:val="0"/>
              <w:adjustRightInd w:val="0"/>
              <w:snapToGrid w:val="0"/>
              <w:spacing w:line="300" w:lineRule="auto"/>
              <w:jc w:val="distribute"/>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推荐单位（盖章）</w:t>
            </w:r>
          </w:p>
        </w:tc>
        <w:tc>
          <w:tcPr>
            <w:tcW w:w="548" w:type="dxa"/>
            <w:gridSpan w:val="2"/>
            <w:vAlign w:val="center"/>
          </w:tcPr>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w:t>
            </w:r>
          </w:p>
        </w:tc>
        <w:tc>
          <w:tcPr>
            <w:tcW w:w="3740" w:type="dxa"/>
            <w:gridSpan w:val="7"/>
            <w:tcBorders>
              <w:top w:val="single" w:color="auto" w:sz="4" w:space="0"/>
              <w:left w:val="nil"/>
              <w:bottom w:val="single" w:color="auto" w:sz="4" w:space="0"/>
              <w:right w:val="nil"/>
            </w:tcBorders>
            <w:vAlign w:val="center"/>
          </w:tcPr>
          <w:p>
            <w:pPr>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20"/>
                <w:kern w:val="32"/>
                <w:sz w:val="32"/>
                <w:szCs w:val="24"/>
              </w:rPr>
            </w:pPr>
          </w:p>
        </w:tc>
        <w:tc>
          <w:tcPr>
            <w:tcW w:w="2416" w:type="dxa"/>
            <w:gridSpan w:val="4"/>
            <w:vAlign w:val="center"/>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32"/>
                <w:sz w:val="32"/>
                <w:szCs w:val="24"/>
              </w:rPr>
            </w:pPr>
          </w:p>
        </w:tc>
      </w:tr>
      <w:tr>
        <w:tblPrEx>
          <w:tblLayout w:type="fixed"/>
          <w:tblCellMar>
            <w:top w:w="0" w:type="dxa"/>
            <w:left w:w="108" w:type="dxa"/>
            <w:bottom w:w="0" w:type="dxa"/>
            <w:right w:w="108" w:type="dxa"/>
          </w:tblCellMar>
        </w:tblPrEx>
        <w:trPr>
          <w:gridAfter w:val="1"/>
          <w:wAfter w:w="184" w:type="dxa"/>
          <w:trHeight w:val="840" w:hRule="atLeast"/>
          <w:jc w:val="center"/>
        </w:trPr>
        <w:tc>
          <w:tcPr>
            <w:tcW w:w="9723" w:type="dxa"/>
            <w:gridSpan w:val="15"/>
            <w:vAlign w:val="center"/>
          </w:tcPr>
          <w:p>
            <w:pPr>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32"/>
                <w:sz w:val="32"/>
                <w:szCs w:val="24"/>
              </w:rPr>
            </w:pPr>
          </w:p>
          <w:p>
            <w:pPr>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32"/>
                <w:sz w:val="32"/>
                <w:szCs w:val="24"/>
              </w:rPr>
            </w:pPr>
          </w:p>
          <w:p>
            <w:pPr>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32"/>
                <w:sz w:val="32"/>
                <w:szCs w:val="24"/>
              </w:rPr>
            </w:pPr>
          </w:p>
          <w:p>
            <w:pPr>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32"/>
                <w:sz w:val="32"/>
                <w:szCs w:val="24"/>
              </w:rPr>
            </w:pPr>
          </w:p>
          <w:p>
            <w:pPr>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32"/>
                <w:sz w:val="32"/>
                <w:szCs w:val="24"/>
              </w:rPr>
            </w:pPr>
          </w:p>
          <w:p>
            <w:pPr>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32"/>
                <w:sz w:val="32"/>
                <w:szCs w:val="24"/>
              </w:rPr>
            </w:pPr>
          </w:p>
          <w:p>
            <w:pPr>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32"/>
                <w:sz w:val="32"/>
                <w:szCs w:val="24"/>
              </w:rPr>
            </w:pPr>
          </w:p>
        </w:tc>
      </w:tr>
      <w:tr>
        <w:tblPrEx>
          <w:tblLayout w:type="fixed"/>
          <w:tblCellMar>
            <w:top w:w="0" w:type="dxa"/>
            <w:left w:w="108" w:type="dxa"/>
            <w:bottom w:w="0" w:type="dxa"/>
            <w:right w:w="108" w:type="dxa"/>
          </w:tblCellMar>
        </w:tblPrEx>
        <w:trPr>
          <w:gridAfter w:val="1"/>
          <w:wAfter w:w="184" w:type="dxa"/>
          <w:trHeight w:val="840" w:hRule="atLeast"/>
          <w:jc w:val="center"/>
        </w:trPr>
        <w:tc>
          <w:tcPr>
            <w:tcW w:w="9723" w:type="dxa"/>
            <w:gridSpan w:val="15"/>
            <w:vAlign w:val="center"/>
          </w:tcPr>
          <w:p>
            <w:pPr>
              <w:tabs>
                <w:tab w:val="left" w:pos="8736"/>
              </w:tabs>
              <w:autoSpaceDE w:val="0"/>
              <w:autoSpaceDN w:val="0"/>
              <w:adjustRightInd w:val="0"/>
              <w:snapToGrid w:val="0"/>
              <w:spacing w:line="300" w:lineRule="auto"/>
              <w:jc w:val="center"/>
              <w:rPr>
                <w:rFonts w:ascii="Times New Roman" w:hAnsi="Times New Roman" w:eastAsia="方正仿宋简体" w:cs="Times New Roman"/>
                <w:snapToGrid w:val="0"/>
                <w:color w:val="000000"/>
                <w:spacing w:val="8"/>
                <w:kern w:val="32"/>
                <w:sz w:val="32"/>
                <w:szCs w:val="32"/>
              </w:rPr>
            </w:pPr>
            <w:r>
              <w:rPr>
                <w:rFonts w:ascii="Times New Roman" w:hAnsi="Times New Roman" w:eastAsia="方正仿宋简体" w:cs="Times New Roman"/>
                <w:snapToGrid w:val="0"/>
                <w:color w:val="000000"/>
                <w:spacing w:val="8"/>
                <w:kern w:val="32"/>
                <w:sz w:val="32"/>
                <w:szCs w:val="32"/>
              </w:rPr>
              <w:t>中山火炬开发区经济发展和科技信息局</w:t>
            </w:r>
          </w:p>
          <w:p>
            <w:pPr>
              <w:tabs>
                <w:tab w:val="left" w:pos="8736"/>
              </w:tabs>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101" w:hRule="atLeast"/>
          <w:jc w:val="center"/>
        </w:trPr>
        <w:tc>
          <w:tcPr>
            <w:tcW w:w="9723" w:type="dxa"/>
            <w:gridSpan w:val="15"/>
            <w:vAlign w:val="center"/>
          </w:tcPr>
          <w:p>
            <w:pPr>
              <w:tabs>
                <w:tab w:val="left" w:pos="8736"/>
              </w:tabs>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32"/>
                <w:sz w:val="32"/>
                <w:szCs w:val="32"/>
              </w:rPr>
            </w:pPr>
            <w:r>
              <w:rPr>
                <w:rFonts w:hint="eastAsia" w:ascii="Times New Roman" w:hAnsi="Times New Roman" w:eastAsia="方正仿宋简体" w:cs="Times New Roman"/>
                <w:snapToGrid w:val="0"/>
                <w:color w:val="000000"/>
                <w:spacing w:val="6"/>
                <w:kern w:val="32"/>
                <w:sz w:val="32"/>
                <w:szCs w:val="32"/>
              </w:rPr>
              <w:t xml:space="preserve">  </w:t>
            </w:r>
            <w:r>
              <w:rPr>
                <w:rFonts w:ascii="Times New Roman" w:hAnsi="Times New Roman" w:eastAsia="方正仿宋简体" w:cs="Times New Roman"/>
                <w:snapToGrid w:val="0"/>
                <w:color w:val="000000"/>
                <w:spacing w:val="6"/>
                <w:kern w:val="32"/>
                <w:sz w:val="32"/>
                <w:szCs w:val="32"/>
              </w:rPr>
              <w:t>年</w:t>
            </w:r>
            <w:r>
              <w:rPr>
                <w:rFonts w:hint="eastAsia" w:ascii="Times New Roman" w:hAnsi="Times New Roman" w:eastAsia="方正仿宋简体" w:cs="Times New Roman"/>
                <w:snapToGrid w:val="0"/>
                <w:color w:val="000000"/>
                <w:spacing w:val="6"/>
                <w:kern w:val="32"/>
                <w:sz w:val="32"/>
                <w:szCs w:val="32"/>
              </w:rPr>
              <w:t xml:space="preserve">    </w:t>
            </w:r>
            <w:r>
              <w:rPr>
                <w:rFonts w:ascii="Times New Roman" w:hAnsi="Times New Roman" w:eastAsia="方正仿宋简体" w:cs="Times New Roman"/>
                <w:snapToGrid w:val="0"/>
                <w:color w:val="000000"/>
                <w:spacing w:val="6"/>
                <w:kern w:val="32"/>
                <w:sz w:val="32"/>
                <w:szCs w:val="32"/>
              </w:rPr>
              <w:t>月    日</w:t>
            </w:r>
          </w:p>
          <w:p>
            <w:pPr>
              <w:tabs>
                <w:tab w:val="left" w:pos="8736"/>
              </w:tabs>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32"/>
                <w:sz w:val="24"/>
                <w:szCs w:val="24"/>
              </w:rPr>
            </w:pPr>
          </w:p>
          <w:p>
            <w:pPr>
              <w:tabs>
                <w:tab w:val="left" w:pos="8736"/>
              </w:tabs>
              <w:autoSpaceDE w:val="0"/>
              <w:autoSpaceDN w:val="0"/>
              <w:adjustRightInd w:val="0"/>
              <w:snapToGrid w:val="0"/>
              <w:spacing w:line="300" w:lineRule="auto"/>
              <w:jc w:val="center"/>
              <w:rPr>
                <w:rFonts w:hint="eastAsia" w:ascii="Times New Roman" w:hAnsi="Times New Roman" w:eastAsia="方正仿宋简体" w:cs="Times New Roman"/>
                <w:snapToGrid w:val="0"/>
                <w:color w:val="000000"/>
                <w:spacing w:val="8"/>
                <w:kern w:val="32"/>
                <w:sz w:val="24"/>
                <w:szCs w:val="24"/>
              </w:rPr>
            </w:pPr>
          </w:p>
          <w:p>
            <w:pPr>
              <w:tabs>
                <w:tab w:val="left" w:pos="8736"/>
              </w:tabs>
              <w:autoSpaceDE w:val="0"/>
              <w:autoSpaceDN w:val="0"/>
              <w:adjustRightInd w:val="0"/>
              <w:snapToGrid w:val="0"/>
              <w:spacing w:line="300" w:lineRule="auto"/>
              <w:jc w:val="center"/>
              <w:rPr>
                <w:rFonts w:ascii="Times New Roman" w:hAnsi="Times New Roman" w:eastAsia="方正仿宋简体" w:cs="Times New Roman"/>
                <w:snapToGrid w:val="0"/>
                <w:color w:val="000000"/>
                <w:spacing w:val="8"/>
                <w:kern w:val="32"/>
                <w:sz w:val="24"/>
                <w:szCs w:val="24"/>
              </w:rPr>
            </w:pPr>
          </w:p>
        </w:tc>
      </w:tr>
      <w:tr>
        <w:tblPrEx>
          <w:tblLayout w:type="fixed"/>
          <w:tblCellMar>
            <w:top w:w="0" w:type="dxa"/>
            <w:left w:w="108" w:type="dxa"/>
            <w:bottom w:w="0" w:type="dxa"/>
            <w:right w:w="108" w:type="dxa"/>
          </w:tblCellMar>
        </w:tblPrEx>
        <w:trPr>
          <w:gridAfter w:val="1"/>
          <w:wAfter w:w="184" w:type="dxa"/>
          <w:trHeight w:val="574"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单位名称</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554"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营业范围</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690"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主营业务领域</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□药品               □医疗器械           □保健食品</w:t>
            </w:r>
          </w:p>
          <w:p>
            <w:pPr>
              <w:autoSpaceDE w:val="0"/>
              <w:autoSpaceDN w:val="0"/>
              <w:adjustRightInd w:val="0"/>
              <w:snapToGrid w:val="0"/>
              <w:spacing w:line="300" w:lineRule="exact"/>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32"/>
                <w:sz w:val="24"/>
                <w:szCs w:val="24"/>
              </w:rPr>
              <w:t>□医疗信息服务       □化妆品             □其他</w:t>
            </w:r>
          </w:p>
        </w:tc>
      </w:tr>
      <w:tr>
        <w:tblPrEx>
          <w:tblLayout w:type="fixed"/>
          <w:tblCellMar>
            <w:top w:w="0" w:type="dxa"/>
            <w:left w:w="108" w:type="dxa"/>
            <w:bottom w:w="0" w:type="dxa"/>
            <w:right w:w="108" w:type="dxa"/>
          </w:tblCellMar>
        </w:tblPrEx>
        <w:trPr>
          <w:gridAfter w:val="1"/>
          <w:wAfter w:w="184" w:type="dxa"/>
          <w:trHeight w:val="454"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地址</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454"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单位负责人</w:t>
            </w:r>
          </w:p>
        </w:tc>
        <w:tc>
          <w:tcPr>
            <w:tcW w:w="181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c>
          <w:tcPr>
            <w:tcW w:w="154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职务职称</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手机</w:t>
            </w: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454"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科研管理人</w:t>
            </w:r>
          </w:p>
        </w:tc>
        <w:tc>
          <w:tcPr>
            <w:tcW w:w="181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c>
          <w:tcPr>
            <w:tcW w:w="154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职务职称</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手机</w:t>
            </w: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454"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联系人</w:t>
            </w:r>
          </w:p>
        </w:tc>
        <w:tc>
          <w:tcPr>
            <w:tcW w:w="181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c>
          <w:tcPr>
            <w:tcW w:w="154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手机</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传真</w:t>
            </w: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489"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企业注册时间</w:t>
            </w:r>
          </w:p>
        </w:tc>
        <w:tc>
          <w:tcPr>
            <w:tcW w:w="181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rPr>
                <w:rFonts w:hint="eastAsia" w:ascii="仿宋_GB2312" w:hAnsi="Times New Roman" w:eastAsia="仿宋_GB2312" w:cs="Times New Roman"/>
                <w:snapToGrid w:val="0"/>
                <w:color w:val="000000"/>
                <w:spacing w:val="6"/>
                <w:kern w:val="32"/>
                <w:sz w:val="24"/>
                <w:szCs w:val="24"/>
              </w:rPr>
            </w:pPr>
          </w:p>
        </w:tc>
        <w:tc>
          <w:tcPr>
            <w:tcW w:w="154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注册资金</w:t>
            </w:r>
          </w:p>
          <w:p>
            <w:pPr>
              <w:autoSpaceDE w:val="0"/>
              <w:autoSpaceDN w:val="0"/>
              <w:adjustRightInd w:val="0"/>
              <w:snapToGrid w:val="0"/>
              <w:spacing w:before="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（万元）</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jc w:val="right"/>
              <w:rPr>
                <w:rFonts w:hint="eastAsia" w:ascii="仿宋_GB2312" w:hAnsi="Times New Roman" w:eastAsia="仿宋_GB2312" w:cs="Times New Roman"/>
                <w:snapToGrid w:val="0"/>
                <w:color w:val="000000"/>
                <w:spacing w:val="6"/>
                <w:kern w:val="32"/>
                <w:sz w:val="24"/>
                <w:szCs w:val="24"/>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职工总人数（人）</w:t>
            </w: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542"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上年度销售额</w:t>
            </w:r>
          </w:p>
          <w:p>
            <w:pPr>
              <w:autoSpaceDE w:val="0"/>
              <w:autoSpaceDN w:val="0"/>
              <w:adjustRightInd w:val="0"/>
              <w:snapToGrid w:val="0"/>
              <w:spacing w:before="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（万元）</w:t>
            </w:r>
          </w:p>
        </w:tc>
        <w:tc>
          <w:tcPr>
            <w:tcW w:w="181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jc w:val="right"/>
              <w:rPr>
                <w:rFonts w:hint="eastAsia" w:ascii="仿宋_GB2312" w:hAnsi="Times New Roman" w:eastAsia="仿宋_GB2312" w:cs="Times New Roman"/>
                <w:snapToGrid w:val="0"/>
                <w:color w:val="000000"/>
                <w:spacing w:val="6"/>
                <w:kern w:val="32"/>
                <w:sz w:val="24"/>
                <w:szCs w:val="24"/>
              </w:rPr>
            </w:pPr>
          </w:p>
        </w:tc>
        <w:tc>
          <w:tcPr>
            <w:tcW w:w="154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上年度税收（万元）</w:t>
            </w:r>
          </w:p>
        </w:tc>
        <w:tc>
          <w:tcPr>
            <w:tcW w:w="4394"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jc w:val="right"/>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1773"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企业经济类型</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□国有独资企业（□有限责任公司  □股份有限公司  □其他企业）</w:t>
            </w:r>
          </w:p>
          <w:p>
            <w:pPr>
              <w:autoSpaceDE w:val="0"/>
              <w:autoSpaceDN w:val="0"/>
              <w:adjustRightInd w:val="0"/>
              <w:snapToGrid w:val="0"/>
              <w:spacing w:before="20" w:line="3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□国有控股企业（□有限责任公司  □股份有限公司  □其他企业）</w:t>
            </w:r>
          </w:p>
          <w:p>
            <w:pPr>
              <w:autoSpaceDE w:val="0"/>
              <w:autoSpaceDN w:val="0"/>
              <w:adjustRightInd w:val="0"/>
              <w:snapToGrid w:val="0"/>
              <w:spacing w:before="20" w:line="3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□非国有控股企业（□有限责任公司 □股份有限公司  □其他企业）</w:t>
            </w:r>
          </w:p>
          <w:p>
            <w:pPr>
              <w:autoSpaceDE w:val="0"/>
              <w:autoSpaceDN w:val="0"/>
              <w:adjustRightInd w:val="0"/>
              <w:snapToGrid w:val="0"/>
              <w:spacing w:before="20" w:line="3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□民营企业（□有限责任公司  □股份有限公司  □其他企业）</w:t>
            </w:r>
          </w:p>
          <w:p>
            <w:pPr>
              <w:autoSpaceDE w:val="0"/>
              <w:autoSpaceDN w:val="0"/>
              <w:adjustRightInd w:val="0"/>
              <w:snapToGrid w:val="0"/>
              <w:spacing w:before="20" w:line="3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□其他企业（请说明：                                ）</w:t>
            </w:r>
          </w:p>
        </w:tc>
      </w:tr>
      <w:tr>
        <w:tblPrEx>
          <w:tblLayout w:type="fixed"/>
          <w:tblCellMar>
            <w:top w:w="0" w:type="dxa"/>
            <w:left w:w="108" w:type="dxa"/>
            <w:bottom w:w="0" w:type="dxa"/>
            <w:right w:w="108" w:type="dxa"/>
          </w:tblCellMar>
        </w:tblPrEx>
        <w:trPr>
          <w:gridAfter w:val="1"/>
          <w:wAfter w:w="184" w:type="dxa"/>
          <w:trHeight w:val="346" w:hRule="atLeast"/>
          <w:jc w:val="center"/>
        </w:trPr>
        <w:tc>
          <w:tcPr>
            <w:tcW w:w="1971"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股权结构</w:t>
            </w:r>
          </w:p>
        </w:tc>
        <w:tc>
          <w:tcPr>
            <w:tcW w:w="2384"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股东名称（前三位）</w:t>
            </w:r>
          </w:p>
        </w:tc>
        <w:tc>
          <w:tcPr>
            <w:tcW w:w="210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股东性质</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股权比例（%）</w:t>
            </w:r>
          </w:p>
        </w:tc>
      </w:tr>
      <w:tr>
        <w:tblPrEx>
          <w:tblLayout w:type="fixed"/>
          <w:tblCellMar>
            <w:top w:w="0" w:type="dxa"/>
            <w:left w:w="108" w:type="dxa"/>
            <w:bottom w:w="0" w:type="dxa"/>
            <w:right w:w="108" w:type="dxa"/>
          </w:tblCellMar>
        </w:tblPrEx>
        <w:trPr>
          <w:gridAfter w:val="1"/>
          <w:wAfter w:w="184" w:type="dxa"/>
          <w:trHeight w:val="367" w:hRule="atLeast"/>
          <w:jc w:val="center"/>
        </w:trPr>
        <w:tc>
          <w:tcPr>
            <w:tcW w:w="1971" w:type="dxa"/>
            <w:gridSpan w:val="2"/>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cs="Times New Roman"/>
                <w:snapToGrid w:val="0"/>
                <w:spacing w:val="6"/>
                <w:kern w:val="32"/>
                <w:sz w:val="20"/>
                <w:szCs w:val="20"/>
              </w:rPr>
            </w:pPr>
          </w:p>
        </w:tc>
        <w:tc>
          <w:tcPr>
            <w:tcW w:w="2384"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c>
          <w:tcPr>
            <w:tcW w:w="210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□内资 □外资</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456" w:hRule="atLeast"/>
          <w:jc w:val="center"/>
        </w:trPr>
        <w:tc>
          <w:tcPr>
            <w:tcW w:w="1971" w:type="dxa"/>
            <w:gridSpan w:val="2"/>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cs="Times New Roman"/>
                <w:snapToGrid w:val="0"/>
                <w:spacing w:val="6"/>
                <w:kern w:val="32"/>
                <w:sz w:val="20"/>
                <w:szCs w:val="20"/>
              </w:rPr>
            </w:pPr>
          </w:p>
        </w:tc>
        <w:tc>
          <w:tcPr>
            <w:tcW w:w="2384"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c>
          <w:tcPr>
            <w:tcW w:w="210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□内资 □外资</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386" w:hRule="atLeast"/>
          <w:jc w:val="center"/>
        </w:trPr>
        <w:tc>
          <w:tcPr>
            <w:tcW w:w="1971" w:type="dxa"/>
            <w:gridSpan w:val="2"/>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cs="Times New Roman"/>
                <w:snapToGrid w:val="0"/>
                <w:spacing w:val="6"/>
                <w:kern w:val="32"/>
                <w:sz w:val="20"/>
                <w:szCs w:val="20"/>
              </w:rPr>
            </w:pPr>
          </w:p>
        </w:tc>
        <w:tc>
          <w:tcPr>
            <w:tcW w:w="2384"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c>
          <w:tcPr>
            <w:tcW w:w="210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□内资 □外资</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637"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高新企业</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□是（     年    月认定）        □否</w:t>
            </w:r>
          </w:p>
        </w:tc>
      </w:tr>
      <w:tr>
        <w:tblPrEx>
          <w:tblLayout w:type="fixed"/>
          <w:tblCellMar>
            <w:top w:w="0" w:type="dxa"/>
            <w:left w:w="108" w:type="dxa"/>
            <w:bottom w:w="0" w:type="dxa"/>
            <w:right w:w="108" w:type="dxa"/>
          </w:tblCellMar>
        </w:tblPrEx>
        <w:trPr>
          <w:gridAfter w:val="1"/>
          <w:wAfter w:w="184" w:type="dxa"/>
          <w:cantSplit/>
          <w:trHeight w:val="700"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是否设立</w:t>
            </w:r>
          </w:p>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研发机构</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□是            □否</w:t>
            </w:r>
          </w:p>
        </w:tc>
      </w:tr>
      <w:tr>
        <w:tblPrEx>
          <w:tblLayout w:type="fixed"/>
          <w:tblCellMar>
            <w:top w:w="0" w:type="dxa"/>
            <w:left w:w="108" w:type="dxa"/>
            <w:bottom w:w="0" w:type="dxa"/>
            <w:right w:w="108" w:type="dxa"/>
          </w:tblCellMar>
        </w:tblPrEx>
        <w:trPr>
          <w:gridAfter w:val="1"/>
          <w:wAfter w:w="184" w:type="dxa"/>
          <w:trHeight w:val="457" w:hRule="atLeast"/>
          <w:jc w:val="center"/>
        </w:trPr>
        <w:tc>
          <w:tcPr>
            <w:tcW w:w="1971"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研发机构</w:t>
            </w:r>
          </w:p>
          <w:p>
            <w:pPr>
              <w:autoSpaceDE w:val="0"/>
              <w:autoSpaceDN w:val="0"/>
              <w:adjustRightInd w:val="0"/>
              <w:snapToGrid w:val="0"/>
              <w:spacing w:beforeLines="20" w:line="30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认定情况</w:t>
            </w:r>
          </w:p>
        </w:tc>
        <w:tc>
          <w:tcPr>
            <w:tcW w:w="152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研发人员数</w:t>
            </w:r>
          </w:p>
        </w:tc>
        <w:tc>
          <w:tcPr>
            <w:tcW w:w="183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rPr>
                <w:rFonts w:hint="eastAsia" w:ascii="仿宋_GB2312" w:hAnsi="Times New Roman" w:eastAsia="仿宋_GB2312" w:cs="Times New Roman"/>
                <w:snapToGrid w:val="0"/>
                <w:color w:val="000000"/>
                <w:spacing w:val="6"/>
                <w:kern w:val="32"/>
                <w:sz w:val="24"/>
                <w:szCs w:val="24"/>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研发设备原值</w:t>
            </w:r>
          </w:p>
          <w:p>
            <w:pPr>
              <w:autoSpaceDE w:val="0"/>
              <w:autoSpaceDN w:val="0"/>
              <w:adjustRightInd w:val="0"/>
              <w:snapToGrid w:val="0"/>
              <w:spacing w:before="20" w:line="3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（万元）</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300" w:lineRule="exact"/>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454" w:hRule="atLeast"/>
          <w:jc w:val="center"/>
        </w:trPr>
        <w:tc>
          <w:tcPr>
            <w:tcW w:w="1971" w:type="dxa"/>
            <w:gridSpan w:val="2"/>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cs="Times New Roman"/>
                <w:snapToGrid w:val="0"/>
                <w:spacing w:val="6"/>
                <w:kern w:val="32"/>
                <w:sz w:val="20"/>
                <w:szCs w:val="20"/>
              </w:rPr>
            </w:pPr>
          </w:p>
        </w:tc>
        <w:tc>
          <w:tcPr>
            <w:tcW w:w="152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研发机构级别</w:t>
            </w:r>
          </w:p>
        </w:tc>
        <w:tc>
          <w:tcPr>
            <w:tcW w:w="6227" w:type="dxa"/>
            <w:gridSpan w:val="11"/>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ind w:firstLine="126" w:firstLineChars="50"/>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454" w:hRule="atLeast"/>
          <w:jc w:val="center"/>
        </w:trPr>
        <w:tc>
          <w:tcPr>
            <w:tcW w:w="1971" w:type="dxa"/>
            <w:gridSpan w:val="2"/>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cs="Times New Roman"/>
                <w:snapToGrid w:val="0"/>
                <w:spacing w:val="6"/>
                <w:kern w:val="32"/>
                <w:sz w:val="20"/>
                <w:szCs w:val="20"/>
              </w:rPr>
            </w:pPr>
          </w:p>
        </w:tc>
        <w:tc>
          <w:tcPr>
            <w:tcW w:w="152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研究机构名称</w:t>
            </w:r>
          </w:p>
        </w:tc>
        <w:tc>
          <w:tcPr>
            <w:tcW w:w="6227" w:type="dxa"/>
            <w:gridSpan w:val="11"/>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ind w:firstLine="126" w:firstLineChars="50"/>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920" w:hRule="atLeast"/>
          <w:jc w:val="center"/>
        </w:trPr>
        <w:tc>
          <w:tcPr>
            <w:tcW w:w="9723" w:type="dxa"/>
            <w:gridSpan w:val="15"/>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beforeLines="20" w:line="340" w:lineRule="exact"/>
              <w:ind w:right="-107" w:rightChars="-51"/>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申请项目资助类别：</w:t>
            </w:r>
          </w:p>
          <w:p>
            <w:pPr>
              <w:autoSpaceDE w:val="0"/>
              <w:autoSpaceDN w:val="0"/>
              <w:adjustRightInd w:val="0"/>
              <w:snapToGrid w:val="0"/>
              <w:spacing w:beforeLines="20" w:line="340" w:lineRule="exact"/>
              <w:ind w:right="-107" w:rightChars="-51"/>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□产业公共服务平台支持 □项目研发与产业化支持 □资质认证支持 □CMO/CDMO支持</w:t>
            </w:r>
          </w:p>
        </w:tc>
      </w:tr>
      <w:tr>
        <w:tblPrEx>
          <w:tblLayout w:type="fixed"/>
          <w:tblCellMar>
            <w:top w:w="0" w:type="dxa"/>
            <w:left w:w="108" w:type="dxa"/>
            <w:bottom w:w="0" w:type="dxa"/>
            <w:right w:w="108" w:type="dxa"/>
          </w:tblCellMar>
        </w:tblPrEx>
        <w:trPr>
          <w:gridAfter w:val="1"/>
          <w:wAfter w:w="184" w:type="dxa"/>
          <w:trHeight w:val="415" w:hRule="atLeast"/>
          <w:jc w:val="center"/>
        </w:trPr>
        <w:tc>
          <w:tcPr>
            <w:tcW w:w="9723" w:type="dxa"/>
            <w:gridSpan w:val="1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2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项目申请基本情况</w:t>
            </w:r>
          </w:p>
        </w:tc>
      </w:tr>
      <w:tr>
        <w:tblPrEx>
          <w:tblLayout w:type="fixed"/>
          <w:tblCellMar>
            <w:top w:w="0" w:type="dxa"/>
            <w:left w:w="108" w:type="dxa"/>
            <w:bottom w:w="0" w:type="dxa"/>
            <w:right w:w="108" w:type="dxa"/>
          </w:tblCellMar>
        </w:tblPrEx>
        <w:trPr>
          <w:gridAfter w:val="1"/>
          <w:wAfter w:w="184" w:type="dxa"/>
          <w:trHeight w:val="482" w:hRule="atLeast"/>
          <w:jc w:val="center"/>
        </w:trPr>
        <w:tc>
          <w:tcPr>
            <w:tcW w:w="9723" w:type="dxa"/>
            <w:gridSpan w:val="1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contextualSpacing/>
              <w:jc w:val="lef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一、产业公共服务平台支持</w:t>
            </w:r>
          </w:p>
        </w:tc>
      </w:tr>
      <w:tr>
        <w:tblPrEx>
          <w:tblLayout w:type="fixed"/>
          <w:tblCellMar>
            <w:top w:w="0" w:type="dxa"/>
            <w:left w:w="108" w:type="dxa"/>
            <w:bottom w:w="0" w:type="dxa"/>
            <w:right w:w="108" w:type="dxa"/>
          </w:tblCellMar>
        </w:tblPrEx>
        <w:trPr>
          <w:gridAfter w:val="1"/>
          <w:wAfter w:w="184" w:type="dxa"/>
          <w:trHeight w:val="482"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平台名称</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596"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平台简介</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560"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申请资助金额</w:t>
            </w:r>
          </w:p>
          <w:p>
            <w:pPr>
              <w:autoSpaceDE w:val="0"/>
              <w:autoSpaceDN w:val="0"/>
              <w:adjustRightInd w:val="0"/>
              <w:snapToGrid w:val="0"/>
              <w:spacing w:beforeLines="20" w:line="30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（万元）</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529"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设立时间</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contextualSpacing/>
              <w:jc w:val="center"/>
              <w:rPr>
                <w:rFonts w:hint="eastAsia" w:ascii="仿宋_GB2312" w:hAnsi="Times New Roman" w:eastAsia="仿宋_GB2312" w:cs="Times New Roman"/>
                <w:snapToGrid w:val="0"/>
                <w:color w:val="000000"/>
                <w:spacing w:val="6"/>
                <w:kern w:val="32"/>
                <w:sz w:val="24"/>
                <w:szCs w:val="24"/>
              </w:rPr>
            </w:pPr>
          </w:p>
        </w:tc>
        <w:tc>
          <w:tcPr>
            <w:tcW w:w="257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项目综合评价类别</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605"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实缴注册资本</w:t>
            </w:r>
          </w:p>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（万元）</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tc>
        <w:tc>
          <w:tcPr>
            <w:tcW w:w="257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开始营业时间</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1082"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获得市生物医药行动计划平台建设立项资助时间</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tc>
        <w:tc>
          <w:tcPr>
            <w:tcW w:w="257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获得市生物医药行动计划平台建设立项资助类别及金额</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349"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租赁面积（m</w:t>
            </w:r>
            <w:r>
              <w:rPr>
                <w:rFonts w:hint="eastAsia" w:ascii="仿宋_GB2312" w:hAnsi="Times New Roman" w:eastAsia="仿宋_GB2312" w:cs="Times New Roman"/>
                <w:snapToGrid w:val="0"/>
                <w:color w:val="000000"/>
                <w:spacing w:val="6"/>
                <w:kern w:val="32"/>
                <w:sz w:val="24"/>
                <w:szCs w:val="24"/>
                <w:vertAlign w:val="superscript"/>
              </w:rPr>
              <w:t>2</w:t>
            </w:r>
            <w:r>
              <w:rPr>
                <w:rFonts w:hint="eastAsia" w:ascii="仿宋_GB2312" w:hAnsi="Times New Roman" w:eastAsia="仿宋_GB2312" w:cs="Times New Roman"/>
                <w:snapToGrid w:val="0"/>
                <w:color w:val="000000"/>
                <w:spacing w:val="6"/>
                <w:kern w:val="32"/>
                <w:sz w:val="24"/>
                <w:szCs w:val="24"/>
              </w:rPr>
              <w:t>）</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tc>
        <w:tc>
          <w:tcPr>
            <w:tcW w:w="257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租金额度</w:t>
            </w:r>
          </w:p>
          <w:p>
            <w:pPr>
              <w:autoSpaceDE w:val="0"/>
              <w:autoSpaceDN w:val="0"/>
              <w:adjustRightInd w:val="0"/>
              <w:snapToGrid w:val="0"/>
              <w:spacing w:beforeLines="20" w:line="280" w:lineRule="exact"/>
              <w:contextualSpacing/>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（元/m</w:t>
            </w:r>
            <w:r>
              <w:rPr>
                <w:rFonts w:hint="eastAsia" w:ascii="仿宋_GB2312" w:hAnsi="Times New Roman" w:eastAsia="仿宋_GB2312" w:cs="Times New Roman"/>
                <w:snapToGrid w:val="0"/>
                <w:color w:val="000000"/>
                <w:spacing w:val="6"/>
                <w:kern w:val="32"/>
                <w:sz w:val="24"/>
                <w:szCs w:val="24"/>
                <w:vertAlign w:val="superscript"/>
              </w:rPr>
              <w:t>2</w:t>
            </w:r>
            <w:r>
              <w:rPr>
                <w:rFonts w:hint="eastAsia" w:ascii="仿宋_GB2312" w:hAnsi="Times New Roman" w:eastAsia="仿宋_GB2312" w:cs="Times New Roman"/>
                <w:snapToGrid w:val="0"/>
                <w:color w:val="000000"/>
                <w:spacing w:val="6"/>
                <w:kern w:val="32"/>
                <w:sz w:val="24"/>
                <w:szCs w:val="24"/>
              </w:rPr>
              <w:t>·月）</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426"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租赁起止时间</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tc>
        <w:tc>
          <w:tcPr>
            <w:tcW w:w="257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已缴交租金（万元）</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545"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平台装修投入金额（万元）</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tc>
        <w:tc>
          <w:tcPr>
            <w:tcW w:w="257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平台运营费用</w:t>
            </w:r>
          </w:p>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（万元）</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458" w:hRule="atLeast"/>
          <w:jc w:val="center"/>
        </w:trPr>
        <w:tc>
          <w:tcPr>
            <w:tcW w:w="9723" w:type="dxa"/>
            <w:gridSpan w:val="1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lef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二、项目研发与产业化支持</w:t>
            </w:r>
          </w:p>
        </w:tc>
      </w:tr>
      <w:tr>
        <w:tblPrEx>
          <w:tblLayout w:type="fixed"/>
          <w:tblCellMar>
            <w:top w:w="0" w:type="dxa"/>
            <w:left w:w="108" w:type="dxa"/>
            <w:bottom w:w="0" w:type="dxa"/>
            <w:right w:w="108" w:type="dxa"/>
          </w:tblCellMar>
        </w:tblPrEx>
        <w:trPr>
          <w:gridAfter w:val="1"/>
          <w:wAfter w:w="184" w:type="dxa"/>
          <w:trHeight w:val="566"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项目名称</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488"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项目简介</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566"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项目所处阶段</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586"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申请资助金额</w:t>
            </w:r>
          </w:p>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（万元）</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ind w:left="870"/>
              <w:contextualSpacing/>
              <w:rPr>
                <w:rFonts w:hint="eastAsia" w:ascii="仿宋_GB2312" w:hAnsi="Times New Roman" w:eastAsia="仿宋_GB2312" w:cs="Times New Roman"/>
                <w:snapToGrid w:val="0"/>
                <w:color w:val="000000"/>
                <w:spacing w:val="6"/>
                <w:kern w:val="32"/>
                <w:sz w:val="24"/>
                <w:szCs w:val="24"/>
              </w:rPr>
            </w:pPr>
          </w:p>
        </w:tc>
        <w:tc>
          <w:tcPr>
            <w:tcW w:w="257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一致性评价总费用</w:t>
            </w:r>
          </w:p>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（万元）</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ind w:left="870"/>
              <w:contextualSpacing/>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482" w:hRule="exac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已获批文类别</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280" w:lineRule="exact"/>
              <w:contextualSpacing/>
              <w:rPr>
                <w:rFonts w:hint="eastAsia" w:ascii="仿宋_GB2312" w:hAnsi="Times New Roman" w:eastAsia="仿宋_GB2312" w:cs="Times New Roman"/>
                <w:snapToGrid w:val="0"/>
                <w:color w:val="000000"/>
                <w:spacing w:val="6"/>
                <w:kern w:val="32"/>
                <w:sz w:val="24"/>
                <w:szCs w:val="24"/>
              </w:rPr>
            </w:pPr>
          </w:p>
        </w:tc>
        <w:tc>
          <w:tcPr>
            <w:tcW w:w="257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0"/>
                <w:sz w:val="24"/>
                <w:szCs w:val="24"/>
              </w:rPr>
              <w:t>批文</w:t>
            </w:r>
            <w:r>
              <w:rPr>
                <w:rFonts w:hint="eastAsia" w:ascii="仿宋_GB2312" w:hAnsi="Times New Roman" w:eastAsia="仿宋_GB2312" w:cs="Times New Roman"/>
                <w:snapToGrid w:val="0"/>
                <w:color w:val="000000"/>
                <w:spacing w:val="6"/>
                <w:kern w:val="32"/>
                <w:sz w:val="24"/>
                <w:szCs w:val="24"/>
              </w:rPr>
              <w:t>编号</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280" w:lineRule="exact"/>
              <w:contextualSpacing/>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482" w:hRule="exac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取得批文时间</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280" w:lineRule="exact"/>
              <w:contextualSpacing/>
              <w:rPr>
                <w:rFonts w:hint="eastAsia" w:ascii="仿宋_GB2312" w:hAnsi="Times New Roman" w:eastAsia="仿宋_GB2312" w:cs="Times New Roman"/>
                <w:snapToGrid w:val="0"/>
                <w:color w:val="000000"/>
                <w:spacing w:val="6"/>
                <w:kern w:val="32"/>
                <w:sz w:val="24"/>
                <w:szCs w:val="24"/>
              </w:rPr>
            </w:pPr>
          </w:p>
        </w:tc>
        <w:tc>
          <w:tcPr>
            <w:tcW w:w="257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0"/>
                <w:sz w:val="24"/>
                <w:szCs w:val="24"/>
              </w:rPr>
              <w:t>发证单位</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contextualSpacing/>
              <w:jc w:val="left"/>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963"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获得市生物医药行动计划一致性评价资助时间</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280" w:lineRule="exact"/>
              <w:contextualSpacing/>
              <w:rPr>
                <w:rFonts w:hint="eastAsia" w:ascii="仿宋_GB2312" w:hAnsi="Times New Roman" w:eastAsia="仿宋_GB2312" w:cs="Times New Roman"/>
                <w:snapToGrid w:val="0"/>
                <w:color w:val="000000"/>
                <w:spacing w:val="6"/>
                <w:kern w:val="32"/>
                <w:sz w:val="24"/>
                <w:szCs w:val="24"/>
              </w:rPr>
            </w:pPr>
          </w:p>
        </w:tc>
        <w:tc>
          <w:tcPr>
            <w:tcW w:w="257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获得市生物医药行动计划一致性评价资助金额（万元）</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contextualSpacing/>
              <w:jc w:val="left"/>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920" w:hRule="atLeast"/>
          <w:jc w:val="center"/>
        </w:trPr>
        <w:tc>
          <w:tcPr>
            <w:tcW w:w="9723" w:type="dxa"/>
            <w:gridSpan w:val="15"/>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contextualSpacing/>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项目进展情况、后续开展计划及产业化目标：</w:t>
            </w:r>
          </w:p>
        </w:tc>
      </w:tr>
      <w:tr>
        <w:tblPrEx>
          <w:tblLayout w:type="fixed"/>
          <w:tblCellMar>
            <w:top w:w="0" w:type="dxa"/>
            <w:left w:w="108" w:type="dxa"/>
            <w:bottom w:w="0" w:type="dxa"/>
            <w:right w:w="108" w:type="dxa"/>
          </w:tblCellMar>
        </w:tblPrEx>
        <w:trPr>
          <w:gridAfter w:val="1"/>
          <w:wAfter w:w="184" w:type="dxa"/>
          <w:trHeight w:val="556" w:hRule="atLeast"/>
          <w:jc w:val="center"/>
        </w:trPr>
        <w:tc>
          <w:tcPr>
            <w:tcW w:w="9723" w:type="dxa"/>
            <w:gridSpan w:val="1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三、资质认证支持</w:t>
            </w:r>
          </w:p>
        </w:tc>
      </w:tr>
      <w:tr>
        <w:tblPrEx>
          <w:tblLayout w:type="fixed"/>
          <w:tblCellMar>
            <w:top w:w="0" w:type="dxa"/>
            <w:left w:w="108" w:type="dxa"/>
            <w:bottom w:w="0" w:type="dxa"/>
            <w:right w:w="108" w:type="dxa"/>
          </w:tblCellMar>
        </w:tblPrEx>
        <w:trPr>
          <w:gridAfter w:val="1"/>
          <w:wAfter w:w="184" w:type="dxa"/>
          <w:trHeight w:val="567"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项目名称</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571"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申请资助金额</w:t>
            </w:r>
          </w:p>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（万元）</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715"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已获资质认证类别</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rPr>
                <w:rFonts w:hint="eastAsia" w:ascii="仿宋_GB2312" w:hAnsi="Times New Roman" w:eastAsia="仿宋_GB2312" w:cs="Times New Roman"/>
                <w:snapToGrid w:val="0"/>
                <w:color w:val="000000"/>
                <w:spacing w:val="6"/>
                <w:kern w:val="32"/>
                <w:sz w:val="24"/>
                <w:szCs w:val="24"/>
              </w:rPr>
            </w:pPr>
          </w:p>
        </w:tc>
        <w:tc>
          <w:tcPr>
            <w:tcW w:w="214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0"/>
                <w:sz w:val="24"/>
                <w:szCs w:val="24"/>
              </w:rPr>
              <w:t>证书</w:t>
            </w:r>
            <w:r>
              <w:rPr>
                <w:rFonts w:hint="eastAsia" w:ascii="仿宋_GB2312" w:hAnsi="Times New Roman" w:eastAsia="仿宋_GB2312" w:cs="Times New Roman"/>
                <w:snapToGrid w:val="0"/>
                <w:color w:val="000000"/>
                <w:spacing w:val="6"/>
                <w:kern w:val="32"/>
                <w:sz w:val="24"/>
                <w:szCs w:val="24"/>
              </w:rPr>
              <w:t>编号</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711"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首次取得证书时间</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rPr>
                <w:rFonts w:hint="eastAsia" w:ascii="仿宋_GB2312" w:hAnsi="Times New Roman" w:eastAsia="仿宋_GB2312" w:cs="Times New Roman"/>
                <w:snapToGrid w:val="0"/>
                <w:color w:val="000000"/>
                <w:spacing w:val="6"/>
                <w:kern w:val="32"/>
                <w:sz w:val="24"/>
                <w:szCs w:val="24"/>
              </w:rPr>
            </w:pPr>
          </w:p>
        </w:tc>
        <w:tc>
          <w:tcPr>
            <w:tcW w:w="214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0"/>
                <w:sz w:val="24"/>
                <w:szCs w:val="24"/>
              </w:rPr>
              <w:t>证书有效期</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657"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0"/>
                <w:sz w:val="24"/>
                <w:szCs w:val="24"/>
              </w:rPr>
              <w:t>发证单位</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554" w:hRule="atLeast"/>
          <w:jc w:val="center"/>
        </w:trPr>
        <w:tc>
          <w:tcPr>
            <w:tcW w:w="9723" w:type="dxa"/>
            <w:gridSpan w:val="1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四、CMO/CDMO支持</w:t>
            </w:r>
          </w:p>
        </w:tc>
      </w:tr>
      <w:tr>
        <w:tblPrEx>
          <w:tblLayout w:type="fixed"/>
          <w:tblCellMar>
            <w:top w:w="0" w:type="dxa"/>
            <w:left w:w="108" w:type="dxa"/>
            <w:bottom w:w="0" w:type="dxa"/>
            <w:right w:w="108" w:type="dxa"/>
          </w:tblCellMar>
        </w:tblPrEx>
        <w:trPr>
          <w:gridAfter w:val="1"/>
          <w:wAfter w:w="184" w:type="dxa"/>
          <w:trHeight w:val="559"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平台名称</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1869"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平台简介</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685"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申请资助金额</w:t>
            </w:r>
          </w:p>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（万元）</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539"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设立时间</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tc>
        <w:tc>
          <w:tcPr>
            <w:tcW w:w="257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项目综合评价类别</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2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539"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租用场地类别</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tc>
        <w:tc>
          <w:tcPr>
            <w:tcW w:w="257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租赁面积（m</w:t>
            </w:r>
            <w:r>
              <w:rPr>
                <w:rFonts w:hint="eastAsia" w:ascii="仿宋_GB2312" w:hAnsi="Times New Roman" w:eastAsia="仿宋_GB2312" w:cs="Times New Roman"/>
                <w:snapToGrid w:val="0"/>
                <w:color w:val="000000"/>
                <w:spacing w:val="6"/>
                <w:kern w:val="32"/>
                <w:sz w:val="24"/>
                <w:szCs w:val="24"/>
                <w:vertAlign w:val="superscript"/>
              </w:rPr>
              <w:t>2</w:t>
            </w:r>
            <w:r>
              <w:rPr>
                <w:rFonts w:hint="eastAsia" w:ascii="仿宋_GB2312" w:hAnsi="Times New Roman" w:eastAsia="仿宋_GB2312" w:cs="Times New Roman"/>
                <w:snapToGrid w:val="0"/>
                <w:color w:val="000000"/>
                <w:spacing w:val="6"/>
                <w:kern w:val="32"/>
                <w:sz w:val="24"/>
                <w:szCs w:val="24"/>
              </w:rPr>
              <w:t>）</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2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670"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租金额度</w:t>
            </w:r>
          </w:p>
          <w:p>
            <w:pPr>
              <w:autoSpaceDE w:val="0"/>
              <w:autoSpaceDN w:val="0"/>
              <w:adjustRightInd w:val="0"/>
              <w:snapToGrid w:val="0"/>
              <w:spacing w:beforeLines="20" w:line="280" w:lineRule="exact"/>
              <w:contextualSpacing/>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（元/m</w:t>
            </w:r>
            <w:r>
              <w:rPr>
                <w:rFonts w:hint="eastAsia" w:ascii="仿宋_GB2312" w:hAnsi="Times New Roman" w:eastAsia="仿宋_GB2312" w:cs="Times New Roman"/>
                <w:snapToGrid w:val="0"/>
                <w:color w:val="000000"/>
                <w:spacing w:val="6"/>
                <w:kern w:val="32"/>
                <w:sz w:val="24"/>
                <w:szCs w:val="24"/>
                <w:vertAlign w:val="superscript"/>
              </w:rPr>
              <w:t>2</w:t>
            </w:r>
            <w:r>
              <w:rPr>
                <w:rFonts w:hint="eastAsia" w:ascii="仿宋_GB2312" w:hAnsi="Times New Roman" w:eastAsia="仿宋_GB2312" w:cs="Times New Roman"/>
                <w:snapToGrid w:val="0"/>
                <w:color w:val="000000"/>
                <w:spacing w:val="6"/>
                <w:kern w:val="32"/>
                <w:sz w:val="24"/>
                <w:szCs w:val="24"/>
              </w:rPr>
              <w:t>·月）</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tc>
        <w:tc>
          <w:tcPr>
            <w:tcW w:w="257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租赁起止时间</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2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670"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已缴交租金</w:t>
            </w:r>
          </w:p>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（万元）</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tc>
        <w:tc>
          <w:tcPr>
            <w:tcW w:w="257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已缴交租金时间</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2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670"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项目总投资额</w:t>
            </w:r>
          </w:p>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（万元）</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tc>
        <w:tc>
          <w:tcPr>
            <w:tcW w:w="257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项目建设起止时间</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2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670"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预计仪器设备购置总额</w:t>
            </w:r>
          </w:p>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（万元）</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tc>
        <w:tc>
          <w:tcPr>
            <w:tcW w:w="257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实际已完成仪器设备购置金额（万元）</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2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759"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装修投入金额</w:t>
            </w:r>
          </w:p>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（万元）</w:t>
            </w:r>
          </w:p>
        </w:tc>
        <w:tc>
          <w:tcPr>
            <w:tcW w:w="234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p>
        </w:tc>
        <w:tc>
          <w:tcPr>
            <w:tcW w:w="257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装修场地类别</w:t>
            </w:r>
          </w:p>
          <w:p>
            <w:pPr>
              <w:autoSpaceDE w:val="0"/>
              <w:autoSpaceDN w:val="0"/>
              <w:adjustRightInd w:val="0"/>
              <w:snapToGrid w:val="0"/>
              <w:spacing w:beforeLines="20" w:line="28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及面积</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20" w:lineRule="exact"/>
              <w:contextualSpacing/>
              <w:jc w:val="center"/>
              <w:rPr>
                <w:rFonts w:hint="eastAsia" w:ascii="仿宋_GB2312" w:hAnsi="Times New Roman" w:eastAsia="仿宋_GB2312" w:cs="Times New Roman"/>
                <w:snapToGrid w:val="0"/>
                <w:color w:val="000000"/>
                <w:spacing w:val="6"/>
                <w:kern w:val="32"/>
                <w:sz w:val="24"/>
                <w:szCs w:val="24"/>
              </w:rPr>
            </w:pPr>
          </w:p>
        </w:tc>
      </w:tr>
      <w:tr>
        <w:tblPrEx>
          <w:tblLayout w:type="fixed"/>
          <w:tblCellMar>
            <w:top w:w="0" w:type="dxa"/>
            <w:left w:w="108" w:type="dxa"/>
            <w:bottom w:w="0" w:type="dxa"/>
            <w:right w:w="108" w:type="dxa"/>
          </w:tblCellMar>
        </w:tblPrEx>
        <w:trPr>
          <w:gridAfter w:val="1"/>
          <w:wAfter w:w="184" w:type="dxa"/>
          <w:trHeight w:val="841" w:hRule="atLeast"/>
          <w:jc w:val="center"/>
        </w:trPr>
        <w:tc>
          <w:tcPr>
            <w:tcW w:w="9723" w:type="dxa"/>
            <w:gridSpan w:val="1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contextualSpacing/>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审核意见</w:t>
            </w:r>
          </w:p>
        </w:tc>
      </w:tr>
      <w:tr>
        <w:tblPrEx>
          <w:tblLayout w:type="fixed"/>
          <w:tblCellMar>
            <w:top w:w="0" w:type="dxa"/>
            <w:left w:w="108" w:type="dxa"/>
            <w:bottom w:w="0" w:type="dxa"/>
            <w:right w:w="108" w:type="dxa"/>
          </w:tblCellMar>
        </w:tblPrEx>
        <w:trPr>
          <w:gridAfter w:val="1"/>
          <w:wAfter w:w="184" w:type="dxa"/>
          <w:trHeight w:val="2814"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申报单位意见</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beforeLines="20" w:line="300" w:lineRule="exact"/>
              <w:ind w:firstLine="504" w:firstLineChars="20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本单位承诺：对项目和申报材料的真实性负责；同一项目内容不重复申报火炬区其他专项资助或奖励。如有违反上述承诺的不诚实行为，同意有关部门记录入相关的企业征信体系中，并承担相应责任。</w:t>
            </w:r>
          </w:p>
          <w:p>
            <w:pPr>
              <w:autoSpaceDE w:val="0"/>
              <w:autoSpaceDN w:val="0"/>
              <w:adjustRightInd w:val="0"/>
              <w:snapToGrid w:val="0"/>
              <w:spacing w:beforeLines="20" w:line="300" w:lineRule="exact"/>
              <w:ind w:firstLine="504" w:firstLineChars="200"/>
              <w:rPr>
                <w:rFonts w:hint="eastAsia" w:ascii="仿宋_GB2312" w:hAnsi="Times New Roman" w:eastAsia="仿宋_GB2312" w:cs="Times New Roman"/>
                <w:snapToGrid w:val="0"/>
                <w:color w:val="000000"/>
                <w:spacing w:val="6"/>
                <w:kern w:val="32"/>
                <w:sz w:val="24"/>
                <w:szCs w:val="24"/>
              </w:rPr>
            </w:pPr>
          </w:p>
          <w:p>
            <w:pPr>
              <w:autoSpaceDE w:val="0"/>
              <w:autoSpaceDN w:val="0"/>
              <w:adjustRightInd w:val="0"/>
              <w:snapToGrid w:val="0"/>
              <w:spacing w:line="300" w:lineRule="auto"/>
              <w:ind w:firstLine="2394" w:firstLineChars="95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法定代表人（签章）：</w:t>
            </w:r>
          </w:p>
          <w:p>
            <w:pPr>
              <w:autoSpaceDE w:val="0"/>
              <w:autoSpaceDN w:val="0"/>
              <w:adjustRightInd w:val="0"/>
              <w:snapToGrid w:val="0"/>
              <w:spacing w:line="300" w:lineRule="auto"/>
              <w:jc w:val="right"/>
              <w:rPr>
                <w:rFonts w:hint="eastAsia" w:ascii="仿宋_GB2312" w:hAnsi="Times New Roman" w:eastAsia="仿宋_GB2312" w:cs="Times New Roman"/>
                <w:snapToGrid w:val="0"/>
                <w:color w:val="000000"/>
                <w:spacing w:val="6"/>
                <w:kern w:val="32"/>
                <w:sz w:val="24"/>
                <w:szCs w:val="24"/>
              </w:rPr>
            </w:pPr>
          </w:p>
          <w:p>
            <w:pPr>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（单位盖章）</w:t>
            </w:r>
          </w:p>
          <w:p>
            <w:pPr>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 xml:space="preserve"> </w:t>
            </w:r>
          </w:p>
          <w:p>
            <w:pPr>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 xml:space="preserve">      年   月   日</w:t>
            </w:r>
          </w:p>
        </w:tc>
      </w:tr>
      <w:tr>
        <w:tblPrEx>
          <w:tblLayout w:type="fixed"/>
          <w:tblCellMar>
            <w:top w:w="0" w:type="dxa"/>
            <w:left w:w="108" w:type="dxa"/>
            <w:bottom w:w="0" w:type="dxa"/>
            <w:right w:w="108" w:type="dxa"/>
          </w:tblCellMar>
        </w:tblPrEx>
        <w:trPr>
          <w:gridAfter w:val="1"/>
          <w:wAfter w:w="184" w:type="dxa"/>
          <w:trHeight w:val="1668"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健康基地公司</w:t>
            </w:r>
          </w:p>
          <w:p>
            <w:pPr>
              <w:autoSpaceDE w:val="0"/>
              <w:autoSpaceDN w:val="0"/>
              <w:adjustRightInd w:val="0"/>
              <w:snapToGrid w:val="0"/>
              <w:spacing w:line="36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初审意见</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24"/>
                <w:szCs w:val="24"/>
              </w:rPr>
            </w:pPr>
          </w:p>
          <w:p>
            <w:pPr>
              <w:autoSpaceDE w:val="0"/>
              <w:autoSpaceDN w:val="0"/>
              <w:adjustRightInd w:val="0"/>
              <w:snapToGrid w:val="0"/>
              <w:spacing w:line="300" w:lineRule="auto"/>
              <w:ind w:firstLine="3150" w:firstLineChars="125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（单位盖章）</w:t>
            </w:r>
          </w:p>
          <w:p>
            <w:pPr>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 xml:space="preserve">     年   月   日</w:t>
            </w:r>
          </w:p>
        </w:tc>
      </w:tr>
      <w:tr>
        <w:tblPrEx>
          <w:tblLayout w:type="fixed"/>
          <w:tblCellMar>
            <w:top w:w="0" w:type="dxa"/>
            <w:left w:w="108" w:type="dxa"/>
            <w:bottom w:w="0" w:type="dxa"/>
            <w:right w:w="108" w:type="dxa"/>
          </w:tblCellMar>
        </w:tblPrEx>
        <w:trPr>
          <w:gridAfter w:val="1"/>
          <w:wAfter w:w="184" w:type="dxa"/>
          <w:trHeight w:val="1393"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区经科局审核意见</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24"/>
                <w:szCs w:val="24"/>
              </w:rPr>
            </w:pPr>
          </w:p>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24"/>
                <w:szCs w:val="24"/>
              </w:rPr>
            </w:pPr>
          </w:p>
          <w:p>
            <w:pPr>
              <w:autoSpaceDE w:val="0"/>
              <w:autoSpaceDN w:val="0"/>
              <w:adjustRightInd w:val="0"/>
              <w:snapToGrid w:val="0"/>
              <w:spacing w:line="300" w:lineRule="auto"/>
              <w:ind w:firstLine="3150" w:firstLineChars="125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（单位盖章）</w:t>
            </w:r>
          </w:p>
          <w:p>
            <w:pPr>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 xml:space="preserve">     年   月   日</w:t>
            </w:r>
          </w:p>
        </w:tc>
      </w:tr>
      <w:tr>
        <w:tblPrEx>
          <w:tblLayout w:type="fixed"/>
          <w:tblCellMar>
            <w:top w:w="0" w:type="dxa"/>
            <w:left w:w="108" w:type="dxa"/>
            <w:bottom w:w="0" w:type="dxa"/>
            <w:right w:w="108" w:type="dxa"/>
          </w:tblCellMar>
        </w:tblPrEx>
        <w:trPr>
          <w:gridAfter w:val="1"/>
          <w:wAfter w:w="184" w:type="dxa"/>
          <w:trHeight w:val="1865"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专项资金领导</w:t>
            </w:r>
          </w:p>
          <w:p>
            <w:pPr>
              <w:autoSpaceDE w:val="0"/>
              <w:autoSpaceDN w:val="0"/>
              <w:adjustRightInd w:val="0"/>
              <w:snapToGrid w:val="0"/>
              <w:spacing w:line="36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小组审批意见</w:t>
            </w:r>
          </w:p>
        </w:tc>
        <w:tc>
          <w:tcPr>
            <w:tcW w:w="7752"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24"/>
                <w:szCs w:val="24"/>
              </w:rPr>
            </w:pPr>
          </w:p>
          <w:p>
            <w:pPr>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详见专项资金领导小组会议纪要。</w:t>
            </w:r>
          </w:p>
        </w:tc>
      </w:tr>
      <w:tr>
        <w:tblPrEx>
          <w:tblLayout w:type="fixed"/>
          <w:tblCellMar>
            <w:top w:w="0" w:type="dxa"/>
            <w:left w:w="108" w:type="dxa"/>
            <w:bottom w:w="0" w:type="dxa"/>
            <w:right w:w="108" w:type="dxa"/>
          </w:tblCellMar>
        </w:tblPrEx>
        <w:trPr>
          <w:gridAfter w:val="1"/>
          <w:wAfter w:w="184" w:type="dxa"/>
          <w:trHeight w:val="1871" w:hRule="atLeast"/>
          <w:jc w:val="center"/>
        </w:trPr>
        <w:tc>
          <w:tcPr>
            <w:tcW w:w="197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区管委会</w:t>
            </w:r>
          </w:p>
          <w:p>
            <w:pPr>
              <w:autoSpaceDE w:val="0"/>
              <w:autoSpaceDN w:val="0"/>
              <w:adjustRightInd w:val="0"/>
              <w:snapToGrid w:val="0"/>
              <w:spacing w:line="360" w:lineRule="exact"/>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审批意见</w:t>
            </w:r>
          </w:p>
        </w:tc>
        <w:tc>
          <w:tcPr>
            <w:tcW w:w="7752" w:type="dxa"/>
            <w:gridSpan w:val="13"/>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24"/>
                <w:szCs w:val="24"/>
              </w:rPr>
            </w:pPr>
          </w:p>
          <w:p>
            <w:pPr>
              <w:wordWrap w:val="0"/>
              <w:autoSpaceDE w:val="0"/>
              <w:autoSpaceDN w:val="0"/>
              <w:adjustRightInd w:val="0"/>
              <w:snapToGrid w:val="0"/>
              <w:spacing w:line="300" w:lineRule="auto"/>
              <w:ind w:firstLine="3402" w:firstLineChars="1350"/>
              <w:rPr>
                <w:rFonts w:hint="eastAsia" w:ascii="仿宋_GB2312" w:hAnsi="Times New Roman" w:eastAsia="仿宋_GB2312" w:cs="Times New Roman"/>
                <w:snapToGrid w:val="0"/>
                <w:color w:val="000000"/>
                <w:spacing w:val="6"/>
                <w:kern w:val="32"/>
                <w:sz w:val="24"/>
                <w:szCs w:val="24"/>
              </w:rPr>
            </w:pPr>
          </w:p>
          <w:p>
            <w:pPr>
              <w:wordWrap w:val="0"/>
              <w:autoSpaceDE w:val="0"/>
              <w:autoSpaceDN w:val="0"/>
              <w:adjustRightInd w:val="0"/>
              <w:snapToGrid w:val="0"/>
              <w:spacing w:line="300" w:lineRule="auto"/>
              <w:ind w:firstLine="3402" w:firstLineChars="135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（单位盖章）</w:t>
            </w:r>
          </w:p>
          <w:p>
            <w:pPr>
              <w:autoSpaceDE w:val="0"/>
              <w:autoSpaceDN w:val="0"/>
              <w:adjustRightInd w:val="0"/>
              <w:snapToGrid w:val="0"/>
              <w:spacing w:line="300" w:lineRule="auto"/>
              <w:ind w:firstLine="3402" w:firstLineChars="135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年   月   日</w:t>
            </w:r>
          </w:p>
        </w:tc>
      </w:tr>
    </w:tbl>
    <w:p>
      <w:pPr>
        <w:autoSpaceDE w:val="0"/>
        <w:autoSpaceDN w:val="0"/>
        <w:adjustRightInd w:val="0"/>
        <w:snapToGrid w:val="0"/>
        <w:spacing w:line="300" w:lineRule="auto"/>
        <w:rPr>
          <w:rFonts w:hint="eastAsia" w:ascii="Times New Roman" w:hAnsi="Times New Roman" w:eastAsia="黑体" w:cs="Times New Roman"/>
          <w:snapToGrid w:val="0"/>
          <w:color w:val="000000"/>
          <w:spacing w:val="6"/>
          <w:kern w:val="32"/>
          <w:sz w:val="32"/>
          <w:szCs w:val="32"/>
        </w:rPr>
      </w:pPr>
    </w:p>
    <w:p>
      <w:pPr>
        <w:autoSpaceDE w:val="0"/>
        <w:autoSpaceDN w:val="0"/>
        <w:adjustRightInd w:val="0"/>
        <w:snapToGrid w:val="0"/>
        <w:spacing w:line="300" w:lineRule="auto"/>
        <w:rPr>
          <w:rFonts w:hint="eastAsia" w:ascii="Times New Roman" w:hAnsi="Times New Roman" w:eastAsia="黑体" w:cs="Times New Roman"/>
          <w:snapToGrid w:val="0"/>
          <w:color w:val="000000"/>
          <w:spacing w:val="6"/>
          <w:kern w:val="32"/>
          <w:sz w:val="32"/>
          <w:szCs w:val="32"/>
        </w:rPr>
      </w:pPr>
    </w:p>
    <w:p>
      <w:pPr>
        <w:autoSpaceDE w:val="0"/>
        <w:autoSpaceDN w:val="0"/>
        <w:adjustRightInd w:val="0"/>
        <w:snapToGrid w:val="0"/>
        <w:spacing w:line="300" w:lineRule="auto"/>
        <w:rPr>
          <w:rFonts w:hint="eastAsia" w:ascii="Times New Roman" w:hAnsi="Times New Roman" w:eastAsia="黑体" w:cs="Times New Roman"/>
          <w:snapToGrid w:val="0"/>
          <w:color w:val="000000"/>
          <w:spacing w:val="6"/>
          <w:kern w:val="32"/>
          <w:sz w:val="32"/>
          <w:szCs w:val="32"/>
        </w:rPr>
      </w:pPr>
    </w:p>
    <w:p>
      <w:pPr>
        <w:autoSpaceDE w:val="0"/>
        <w:autoSpaceDN w:val="0"/>
        <w:adjustRightInd w:val="0"/>
        <w:snapToGrid w:val="0"/>
        <w:spacing w:line="300" w:lineRule="auto"/>
        <w:rPr>
          <w:rFonts w:ascii="Times New Roman" w:hAnsi="Times New Roman" w:eastAsia="黑体"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附件2</w:t>
      </w:r>
    </w:p>
    <w:p>
      <w:pPr>
        <w:autoSpaceDE w:val="0"/>
        <w:autoSpaceDN w:val="0"/>
        <w:adjustRightInd w:val="0"/>
        <w:snapToGrid w:val="0"/>
        <w:spacing w:line="300" w:lineRule="auto"/>
        <w:jc w:val="center"/>
        <w:rPr>
          <w:rFonts w:hint="eastAsia" w:ascii="Times New Roman" w:hAnsi="Times New Roman" w:eastAsia="仿宋_GB2312" w:cs="Times New Roman"/>
          <w:snapToGrid w:val="0"/>
          <w:color w:val="000000"/>
          <w:spacing w:val="6"/>
          <w:kern w:val="32"/>
          <w:sz w:val="44"/>
          <w:szCs w:val="36"/>
        </w:rPr>
      </w:pPr>
    </w:p>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32"/>
          <w:sz w:val="44"/>
          <w:szCs w:val="36"/>
        </w:rPr>
      </w:pPr>
    </w:p>
    <w:p>
      <w:pPr>
        <w:tabs>
          <w:tab w:val="left" w:pos="8736"/>
        </w:tabs>
        <w:autoSpaceDE w:val="0"/>
        <w:autoSpaceDN w:val="0"/>
        <w:adjustRightInd w:val="0"/>
        <w:snapToGrid w:val="0"/>
        <w:spacing w:line="700" w:lineRule="exact"/>
        <w:ind w:left="-105" w:leftChars="-50" w:right="-105" w:rightChars="-50"/>
        <w:jc w:val="center"/>
        <w:rPr>
          <w:rFonts w:hint="eastAsia" w:ascii="方正小标宋简体" w:hAnsi="Times New Roman" w:eastAsia="方正小标宋简体" w:cs="Times New Roman"/>
          <w:snapToGrid w:val="0"/>
          <w:color w:val="000000"/>
          <w:spacing w:val="6"/>
          <w:kern w:val="32"/>
          <w:sz w:val="44"/>
          <w:szCs w:val="44"/>
        </w:rPr>
      </w:pPr>
      <w:r>
        <w:rPr>
          <w:rFonts w:hint="eastAsia" w:ascii="方正小标宋简体" w:hAnsi="Times New Roman" w:eastAsia="方正小标宋简体" w:cs="Times New Roman"/>
          <w:snapToGrid w:val="0"/>
          <w:color w:val="000000"/>
          <w:spacing w:val="6"/>
          <w:kern w:val="32"/>
          <w:sz w:val="44"/>
          <w:szCs w:val="44"/>
        </w:rPr>
        <w:t>中山火炬开发区健康医药产业专项发展资金</w:t>
      </w:r>
    </w:p>
    <w:p>
      <w:pPr>
        <w:autoSpaceDE w:val="0"/>
        <w:autoSpaceDN w:val="0"/>
        <w:adjustRightInd w:val="0"/>
        <w:snapToGrid w:val="0"/>
        <w:spacing w:line="700" w:lineRule="exact"/>
        <w:jc w:val="center"/>
        <w:rPr>
          <w:rFonts w:hint="eastAsia" w:ascii="方正小标宋简体" w:hAnsi="Times New Roman" w:eastAsia="方正小标宋简体" w:cs="Times New Roman"/>
          <w:snapToGrid w:val="0"/>
          <w:color w:val="000000"/>
          <w:spacing w:val="6"/>
          <w:kern w:val="32"/>
          <w:sz w:val="44"/>
          <w:szCs w:val="36"/>
        </w:rPr>
      </w:pPr>
      <w:r>
        <w:rPr>
          <w:rFonts w:hint="eastAsia" w:ascii="方正小标宋简体" w:hAnsi="Times New Roman" w:eastAsia="方正小标宋简体" w:cs="Times New Roman"/>
          <w:snapToGrid w:val="0"/>
          <w:color w:val="000000"/>
          <w:spacing w:val="6"/>
          <w:kern w:val="32"/>
          <w:sz w:val="44"/>
          <w:szCs w:val="36"/>
        </w:rPr>
        <w:t>项目合同书</w:t>
      </w:r>
    </w:p>
    <w:p>
      <w:pPr>
        <w:autoSpaceDE w:val="0"/>
        <w:autoSpaceDN w:val="0"/>
        <w:adjustRightInd w:val="0"/>
        <w:snapToGrid w:val="0"/>
        <w:spacing w:line="600" w:lineRule="exact"/>
        <w:contextualSpacing/>
        <w:rPr>
          <w:rFonts w:hint="eastAsia" w:ascii="Times New Roman" w:hAnsi="Times New Roman" w:eastAsia="仿宋_GB2312" w:cs="Times New Roman"/>
          <w:snapToGrid w:val="0"/>
          <w:color w:val="000000"/>
          <w:spacing w:val="6"/>
          <w:kern w:val="32"/>
          <w:sz w:val="36"/>
          <w:szCs w:val="36"/>
        </w:rPr>
      </w:pPr>
    </w:p>
    <w:p>
      <w:pPr>
        <w:autoSpaceDE w:val="0"/>
        <w:autoSpaceDN w:val="0"/>
        <w:adjustRightInd w:val="0"/>
        <w:snapToGrid w:val="0"/>
        <w:spacing w:line="600" w:lineRule="exact"/>
        <w:contextualSpacing/>
        <w:rPr>
          <w:rFonts w:ascii="Times New Roman" w:hAnsi="Times New Roman" w:eastAsia="仿宋_GB2312" w:cs="Times New Roman"/>
          <w:snapToGrid w:val="0"/>
          <w:color w:val="000000"/>
          <w:spacing w:val="6"/>
          <w:kern w:val="32"/>
          <w:sz w:val="36"/>
          <w:szCs w:val="36"/>
        </w:rPr>
      </w:pPr>
    </w:p>
    <w:p>
      <w:pPr>
        <w:spacing w:line="560" w:lineRule="exact"/>
        <w:ind w:left="-210" w:leftChars="-100" w:right="-210" w:rightChars="-100"/>
        <w:contextualSpacing/>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项目名称:</w:t>
      </w:r>
    </w:p>
    <w:p>
      <w:pPr>
        <w:spacing w:line="560" w:lineRule="exact"/>
        <w:ind w:left="-210" w:leftChars="-100" w:right="-210" w:rightChars="-100" w:firstLine="800"/>
        <w:contextualSpacing/>
        <w:rPr>
          <w:rFonts w:ascii="Times New Roman" w:hAnsi="Times New Roman" w:eastAsia="仿宋_GB2312" w:cs="Times New Roman"/>
          <w:color w:val="000000"/>
          <w:kern w:val="0"/>
          <w:sz w:val="10"/>
          <w:szCs w:val="10"/>
        </w:rPr>
      </w:pPr>
    </w:p>
    <w:p>
      <w:pPr>
        <w:spacing w:line="560" w:lineRule="exact"/>
        <w:ind w:left="-210" w:leftChars="-100" w:right="-210" w:rightChars="-100"/>
        <w:contextualSpacing/>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项目类别：</w:t>
      </w:r>
    </w:p>
    <w:p>
      <w:pPr>
        <w:spacing w:line="560" w:lineRule="exact"/>
        <w:ind w:left="-210" w:leftChars="-100" w:right="-210" w:rightChars="-100" w:firstLine="800"/>
        <w:contextualSpacing/>
        <w:rPr>
          <w:rFonts w:ascii="Times New Roman" w:hAnsi="Times New Roman" w:eastAsia="仿宋_GB2312" w:cs="Times New Roman"/>
          <w:color w:val="000000"/>
          <w:kern w:val="0"/>
          <w:sz w:val="10"/>
          <w:szCs w:val="10"/>
        </w:rPr>
      </w:pPr>
    </w:p>
    <w:p>
      <w:pPr>
        <w:spacing w:line="560" w:lineRule="exact"/>
        <w:ind w:left="-210" w:leftChars="-100" w:right="-210" w:rightChars="-100"/>
        <w:contextualSpacing/>
        <w:rPr>
          <w:rFonts w:hint="eastAsia" w:ascii="Times New Roman" w:hAnsi="Times New Roman" w:eastAsia="仿宋_GB2312" w:cs="Times New Roman"/>
          <w:color w:val="000000"/>
          <w:spacing w:val="-6"/>
          <w:kern w:val="0"/>
          <w:sz w:val="32"/>
          <w:szCs w:val="32"/>
        </w:rPr>
      </w:pPr>
      <w:r>
        <w:rPr>
          <w:rFonts w:ascii="Times New Roman" w:hAnsi="Times New Roman" w:eastAsia="仿宋_GB2312" w:cs="Times New Roman"/>
          <w:color w:val="000000"/>
          <w:kern w:val="0"/>
          <w:sz w:val="32"/>
          <w:szCs w:val="32"/>
        </w:rPr>
        <w:t>项目管理单位（甲方）：</w:t>
      </w:r>
      <w:r>
        <w:rPr>
          <w:rFonts w:ascii="Times New Roman" w:hAnsi="Times New Roman" w:eastAsia="仿宋_GB2312" w:cs="Times New Roman"/>
          <w:color w:val="000000"/>
          <w:spacing w:val="-6"/>
          <w:kern w:val="0"/>
          <w:sz w:val="32"/>
          <w:szCs w:val="32"/>
        </w:rPr>
        <w:t>中山火炬开发区经济发展和科技信息局</w:t>
      </w:r>
    </w:p>
    <w:p>
      <w:pPr>
        <w:spacing w:line="560" w:lineRule="exact"/>
        <w:ind w:left="-210" w:leftChars="-100" w:right="-210" w:rightChars="-100"/>
        <w:contextualSpacing/>
        <w:rPr>
          <w:rFonts w:ascii="Times New Roman" w:hAnsi="Times New Roman" w:eastAsia="仿宋_GB2312" w:cs="Times New Roman"/>
          <w:color w:val="000000"/>
          <w:kern w:val="0"/>
          <w:sz w:val="32"/>
          <w:szCs w:val="32"/>
        </w:rPr>
      </w:pPr>
    </w:p>
    <w:p>
      <w:pPr>
        <w:spacing w:line="560" w:lineRule="exact"/>
        <w:ind w:left="-210" w:leftChars="-100" w:right="-210" w:rightChars="-100"/>
        <w:contextualSpacing/>
        <w:rPr>
          <w:rFonts w:hint="eastAsia" w:ascii="Times New Roman" w:hAnsi="Times New Roman" w:eastAsia="仿宋_GB2312" w:cs="Times New Roman"/>
          <w:color w:val="000000"/>
          <w:spacing w:val="-6"/>
          <w:kern w:val="0"/>
          <w:sz w:val="32"/>
          <w:szCs w:val="32"/>
        </w:rPr>
      </w:pPr>
      <w:r>
        <w:rPr>
          <w:rFonts w:ascii="Times New Roman" w:hAnsi="Times New Roman" w:eastAsia="仿宋_GB2312" w:cs="Times New Roman"/>
          <w:color w:val="000000"/>
          <w:kern w:val="0"/>
          <w:sz w:val="32"/>
          <w:szCs w:val="32"/>
        </w:rPr>
        <w:t>授权主管单位（乙方）：</w:t>
      </w:r>
      <w:r>
        <w:rPr>
          <w:rFonts w:ascii="Times New Roman" w:hAnsi="Times New Roman" w:eastAsia="仿宋_GB2312" w:cs="Times New Roman"/>
          <w:color w:val="000000"/>
          <w:spacing w:val="-6"/>
          <w:kern w:val="0"/>
          <w:sz w:val="32"/>
          <w:szCs w:val="32"/>
        </w:rPr>
        <w:t>中山市健康科技产业基地发展有限公司</w:t>
      </w:r>
    </w:p>
    <w:p>
      <w:pPr>
        <w:spacing w:line="560" w:lineRule="exact"/>
        <w:ind w:left="-210" w:leftChars="-100" w:right="-210" w:rightChars="-100"/>
        <w:contextualSpacing/>
        <w:rPr>
          <w:rFonts w:hint="eastAsia" w:ascii="Times New Roman" w:hAnsi="Times New Roman" w:eastAsia="仿宋_GB2312" w:cs="Times New Roman"/>
          <w:color w:val="000000"/>
          <w:kern w:val="0"/>
          <w:sz w:val="32"/>
          <w:szCs w:val="32"/>
        </w:rPr>
      </w:pPr>
    </w:p>
    <w:p>
      <w:pPr>
        <w:spacing w:line="560" w:lineRule="exact"/>
        <w:ind w:left="-210" w:leftChars="-100" w:right="-210" w:rightChars="-100"/>
        <w:contextualSpacing/>
        <w:rPr>
          <w:rFonts w:ascii="Times New Roman" w:hAnsi="Times New Roman" w:eastAsia="仿宋_GB2312" w:cs="Times New Roman"/>
          <w:color w:val="000000"/>
          <w:spacing w:val="-20"/>
          <w:kern w:val="0"/>
          <w:sz w:val="32"/>
          <w:szCs w:val="32"/>
        </w:rPr>
      </w:pPr>
      <w:r>
        <w:rPr>
          <w:rFonts w:ascii="Times New Roman" w:hAnsi="Times New Roman" w:eastAsia="仿宋_GB2312" w:cs="Times New Roman"/>
          <w:color w:val="000000"/>
          <w:kern w:val="0"/>
          <w:sz w:val="32"/>
          <w:szCs w:val="32"/>
        </w:rPr>
        <w:t>项目承担单位（丙方）：</w:t>
      </w:r>
    </w:p>
    <w:p>
      <w:pPr>
        <w:spacing w:line="560" w:lineRule="exact"/>
        <w:ind w:firstLine="800"/>
        <w:contextualSpacing/>
        <w:rPr>
          <w:rFonts w:ascii="Times New Roman" w:hAnsi="Times New Roman" w:eastAsia="仿宋_GB2312" w:cs="Times New Roman"/>
          <w:color w:val="000000"/>
          <w:kern w:val="0"/>
          <w:sz w:val="10"/>
          <w:szCs w:val="10"/>
        </w:rPr>
      </w:pPr>
    </w:p>
    <w:p>
      <w:pPr>
        <w:spacing w:line="560" w:lineRule="exact"/>
        <w:ind w:firstLine="800"/>
        <w:contextualSpacing/>
        <w:rPr>
          <w:rFonts w:hint="eastAsia" w:ascii="Times New Roman" w:hAnsi="Times New Roman" w:eastAsia="仿宋_GB2312" w:cs="Times New Roman"/>
          <w:color w:val="000000"/>
          <w:kern w:val="0"/>
          <w:sz w:val="32"/>
          <w:szCs w:val="32"/>
        </w:rPr>
      </w:pPr>
    </w:p>
    <w:p>
      <w:pPr>
        <w:widowControl/>
        <w:spacing w:line="560" w:lineRule="exact"/>
        <w:ind w:firstLine="3570"/>
        <w:rPr>
          <w:rFonts w:ascii="Times New Roman" w:hAnsi="Times New Roman" w:eastAsia="仿宋_GB2312" w:cs="Times New Roman"/>
          <w:bCs/>
          <w:color w:val="000000"/>
          <w:kern w:val="0"/>
          <w:sz w:val="10"/>
          <w:szCs w:val="10"/>
        </w:rPr>
      </w:pPr>
    </w:p>
    <w:p>
      <w:pPr>
        <w:widowControl/>
        <w:jc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中山火炬开发区经济发展和科技信息局</w:t>
      </w:r>
    </w:p>
    <w:p>
      <w:pPr>
        <w:widowControl/>
        <w:jc w:val="center"/>
        <w:rPr>
          <w:rFonts w:ascii="Times New Roman" w:hAnsi="Times New Roman" w:eastAsia="仿宋_GB2312" w:cs="Times New Roman"/>
          <w:bCs/>
          <w:color w:val="000000"/>
          <w:kern w:val="0"/>
          <w:sz w:val="30"/>
          <w:szCs w:val="30"/>
        </w:rPr>
      </w:pPr>
      <w:r>
        <w:rPr>
          <w:rFonts w:hint="eastAsia" w:ascii="Times New Roman" w:hAnsi="Times New Roman" w:eastAsia="仿宋_GB2312" w:cs="Times New Roman"/>
          <w:bCs/>
          <w:color w:val="000000"/>
          <w:kern w:val="0"/>
          <w:sz w:val="30"/>
          <w:szCs w:val="30"/>
        </w:rPr>
        <w:t xml:space="preserve">     </w:t>
      </w:r>
      <w:r>
        <w:rPr>
          <w:rFonts w:ascii="Times New Roman" w:hAnsi="Times New Roman" w:eastAsia="仿宋_GB2312" w:cs="Times New Roman"/>
          <w:bCs/>
          <w:color w:val="000000"/>
          <w:kern w:val="0"/>
          <w:sz w:val="30"/>
          <w:szCs w:val="30"/>
        </w:rPr>
        <w:t>年    月    日</w:t>
      </w:r>
    </w:p>
    <w:p>
      <w:pPr>
        <w:autoSpaceDE w:val="0"/>
        <w:autoSpaceDN w:val="0"/>
        <w:adjustRightInd w:val="0"/>
        <w:snapToGrid w:val="0"/>
        <w:spacing w:line="300" w:lineRule="auto"/>
        <w:ind w:firstLine="156" w:firstLineChars="50"/>
        <w:rPr>
          <w:rFonts w:hint="eastAsia" w:ascii="Times New Roman" w:hAnsi="Times New Roman" w:eastAsia="黑体" w:cs="Times New Roman"/>
          <w:snapToGrid w:val="0"/>
          <w:color w:val="000000"/>
          <w:spacing w:val="6"/>
          <w:kern w:val="32"/>
          <w:sz w:val="30"/>
          <w:szCs w:val="30"/>
        </w:rPr>
      </w:pPr>
    </w:p>
    <w:p>
      <w:pPr>
        <w:autoSpaceDE w:val="0"/>
        <w:autoSpaceDN w:val="0"/>
        <w:adjustRightInd w:val="0"/>
        <w:snapToGrid w:val="0"/>
        <w:spacing w:line="600" w:lineRule="exact"/>
        <w:ind w:firstLine="156" w:firstLineChars="50"/>
        <w:rPr>
          <w:rFonts w:ascii="Times New Roman" w:hAnsi="Times New Roman" w:eastAsia="黑体" w:cs="Times New Roman"/>
          <w:snapToGrid w:val="0"/>
          <w:color w:val="000000"/>
          <w:spacing w:val="6"/>
          <w:kern w:val="32"/>
          <w:sz w:val="30"/>
          <w:szCs w:val="30"/>
        </w:rPr>
      </w:pPr>
      <w:r>
        <w:rPr>
          <w:rFonts w:ascii="Times New Roman" w:hAnsi="Times New Roman" w:eastAsia="黑体" w:cs="Times New Roman"/>
          <w:snapToGrid w:val="0"/>
          <w:color w:val="000000"/>
          <w:spacing w:val="6"/>
          <w:kern w:val="32"/>
          <w:sz w:val="30"/>
          <w:szCs w:val="30"/>
        </w:rPr>
        <w:t>一、财政经费使用预算</w:t>
      </w:r>
    </w:p>
    <w:tbl>
      <w:tblPr>
        <w:tblStyle w:val="8"/>
        <w:tblW w:w="9347"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8"/>
        <w:gridCol w:w="1745"/>
        <w:gridCol w:w="3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366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支出科目</w:t>
            </w:r>
          </w:p>
        </w:tc>
        <w:tc>
          <w:tcPr>
            <w:tcW w:w="567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财政经费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366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hint="eastAsia" w:ascii="仿宋_GB2312" w:hAnsi="Times New Roman" w:eastAsia="仿宋_GB2312" w:cs="Times New Roman"/>
                <w:snapToGrid w:val="0"/>
                <w:spacing w:val="6"/>
                <w:kern w:val="32"/>
                <w:sz w:val="20"/>
                <w:szCs w:val="20"/>
              </w:rPr>
            </w:pPr>
          </w:p>
        </w:tc>
        <w:tc>
          <w:tcPr>
            <w:tcW w:w="17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金额</w:t>
            </w:r>
          </w:p>
          <w:p>
            <w:pPr>
              <w:autoSpaceDE w:val="0"/>
              <w:autoSpaceDN w:val="0"/>
              <w:adjustRightInd w:val="0"/>
              <w:snapToGrid w:val="0"/>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（万元）</w:t>
            </w:r>
          </w:p>
        </w:tc>
        <w:tc>
          <w:tcPr>
            <w:tcW w:w="3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36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（一）直接费用</w:t>
            </w:r>
          </w:p>
        </w:tc>
        <w:tc>
          <w:tcPr>
            <w:tcW w:w="17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Times New Roman" w:eastAsia="仿宋_GB2312" w:cs="Times New Roman"/>
                <w:snapToGrid w:val="0"/>
                <w:color w:val="000000"/>
                <w:spacing w:val="6"/>
                <w:kern w:val="32"/>
                <w:sz w:val="24"/>
                <w:szCs w:val="24"/>
              </w:rPr>
            </w:pPr>
          </w:p>
        </w:tc>
        <w:tc>
          <w:tcPr>
            <w:tcW w:w="3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Times New Roman" w:eastAsia="仿宋_GB2312" w:cs="Times New Roman"/>
                <w:snapToGrid w:val="0"/>
                <w:color w:val="000000"/>
                <w:spacing w:val="6"/>
                <w:kern w:val="3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36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1、设备费</w:t>
            </w:r>
          </w:p>
        </w:tc>
        <w:tc>
          <w:tcPr>
            <w:tcW w:w="17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Times New Roman" w:eastAsia="仿宋_GB2312" w:cs="Times New Roman"/>
                <w:snapToGrid w:val="0"/>
                <w:color w:val="000000"/>
                <w:spacing w:val="6"/>
                <w:kern w:val="32"/>
                <w:sz w:val="24"/>
                <w:szCs w:val="24"/>
              </w:rPr>
            </w:pPr>
          </w:p>
        </w:tc>
        <w:tc>
          <w:tcPr>
            <w:tcW w:w="3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Times New Roman" w:eastAsia="仿宋_GB2312" w:cs="Times New Roman"/>
                <w:snapToGrid w:val="0"/>
                <w:color w:val="000000"/>
                <w:spacing w:val="6"/>
                <w:kern w:val="3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36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2、材料费</w:t>
            </w:r>
          </w:p>
        </w:tc>
        <w:tc>
          <w:tcPr>
            <w:tcW w:w="17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Times New Roman" w:eastAsia="仿宋_GB2312" w:cs="Times New Roman"/>
                <w:snapToGrid w:val="0"/>
                <w:color w:val="000000"/>
                <w:spacing w:val="6"/>
                <w:kern w:val="32"/>
                <w:sz w:val="24"/>
                <w:szCs w:val="24"/>
              </w:rPr>
            </w:pPr>
          </w:p>
        </w:tc>
        <w:tc>
          <w:tcPr>
            <w:tcW w:w="3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Times New Roman" w:eastAsia="仿宋_GB2312" w:cs="Times New Roman"/>
                <w:snapToGrid w:val="0"/>
                <w:color w:val="000000"/>
                <w:spacing w:val="6"/>
                <w:kern w:val="3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36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3、测试化验加工外协</w:t>
            </w:r>
          </w:p>
        </w:tc>
        <w:tc>
          <w:tcPr>
            <w:tcW w:w="17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right"/>
              <w:rPr>
                <w:rFonts w:hint="eastAsia" w:ascii="仿宋_GB2312" w:hAnsi="Times New Roman" w:eastAsia="仿宋_GB2312" w:cs="Times New Roman"/>
                <w:snapToGrid w:val="0"/>
                <w:color w:val="000000"/>
                <w:spacing w:val="6"/>
                <w:kern w:val="32"/>
                <w:sz w:val="24"/>
                <w:szCs w:val="24"/>
              </w:rPr>
            </w:pPr>
          </w:p>
        </w:tc>
        <w:tc>
          <w:tcPr>
            <w:tcW w:w="3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hint="eastAsia" w:ascii="仿宋_GB2312" w:hAnsi="Times New Roman" w:eastAsia="仿宋_GB2312" w:cs="Times New Roman"/>
                <w:snapToGrid w:val="0"/>
                <w:color w:val="000000"/>
                <w:spacing w:val="6"/>
                <w:kern w:val="3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36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4、燃料动力费</w:t>
            </w:r>
          </w:p>
        </w:tc>
        <w:tc>
          <w:tcPr>
            <w:tcW w:w="17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right"/>
              <w:rPr>
                <w:rFonts w:hint="eastAsia" w:ascii="仿宋_GB2312" w:hAnsi="Times New Roman" w:eastAsia="仿宋_GB2312" w:cs="Times New Roman"/>
                <w:snapToGrid w:val="0"/>
                <w:color w:val="000000"/>
                <w:spacing w:val="6"/>
                <w:kern w:val="32"/>
                <w:sz w:val="24"/>
                <w:szCs w:val="24"/>
              </w:rPr>
            </w:pPr>
          </w:p>
        </w:tc>
        <w:tc>
          <w:tcPr>
            <w:tcW w:w="3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hint="eastAsia" w:ascii="仿宋_GB2312" w:hAnsi="Times New Roman" w:eastAsia="仿宋_GB2312" w:cs="Times New Roman"/>
                <w:snapToGrid w:val="0"/>
                <w:color w:val="000000"/>
                <w:spacing w:val="6"/>
                <w:kern w:val="3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36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5、差旅费</w:t>
            </w:r>
          </w:p>
        </w:tc>
        <w:tc>
          <w:tcPr>
            <w:tcW w:w="17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right"/>
              <w:rPr>
                <w:rFonts w:hint="eastAsia" w:ascii="仿宋_GB2312" w:hAnsi="Times New Roman" w:eastAsia="仿宋_GB2312" w:cs="Times New Roman"/>
                <w:snapToGrid w:val="0"/>
                <w:color w:val="000000"/>
                <w:spacing w:val="6"/>
                <w:kern w:val="32"/>
                <w:sz w:val="24"/>
                <w:szCs w:val="24"/>
              </w:rPr>
            </w:pPr>
          </w:p>
        </w:tc>
        <w:tc>
          <w:tcPr>
            <w:tcW w:w="3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hint="eastAsia" w:ascii="仿宋_GB2312" w:hAnsi="Times New Roman" w:eastAsia="仿宋_GB2312" w:cs="Times New Roman"/>
                <w:snapToGrid w:val="0"/>
                <w:color w:val="000000"/>
                <w:spacing w:val="6"/>
                <w:kern w:val="3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36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6、会议费</w:t>
            </w:r>
          </w:p>
        </w:tc>
        <w:tc>
          <w:tcPr>
            <w:tcW w:w="17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right"/>
              <w:rPr>
                <w:rFonts w:hint="eastAsia" w:ascii="仿宋_GB2312" w:hAnsi="Times New Roman" w:eastAsia="仿宋_GB2312" w:cs="Times New Roman"/>
                <w:snapToGrid w:val="0"/>
                <w:color w:val="000000"/>
                <w:spacing w:val="6"/>
                <w:kern w:val="32"/>
                <w:sz w:val="24"/>
                <w:szCs w:val="24"/>
              </w:rPr>
            </w:pPr>
          </w:p>
        </w:tc>
        <w:tc>
          <w:tcPr>
            <w:tcW w:w="3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hint="eastAsia" w:ascii="仿宋_GB2312" w:hAnsi="Times New Roman" w:eastAsia="仿宋_GB2312" w:cs="Times New Roman"/>
                <w:snapToGrid w:val="0"/>
                <w:color w:val="000000"/>
                <w:spacing w:val="6"/>
                <w:kern w:val="3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36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7、国际合作与交流费</w:t>
            </w:r>
          </w:p>
        </w:tc>
        <w:tc>
          <w:tcPr>
            <w:tcW w:w="17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right"/>
              <w:rPr>
                <w:rFonts w:hint="eastAsia" w:ascii="仿宋_GB2312" w:hAnsi="Times New Roman" w:eastAsia="仿宋_GB2312" w:cs="Times New Roman"/>
                <w:snapToGrid w:val="0"/>
                <w:color w:val="000000"/>
                <w:spacing w:val="6"/>
                <w:kern w:val="32"/>
                <w:sz w:val="24"/>
                <w:szCs w:val="24"/>
              </w:rPr>
            </w:pPr>
          </w:p>
        </w:tc>
        <w:tc>
          <w:tcPr>
            <w:tcW w:w="3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hint="eastAsia" w:ascii="仿宋_GB2312" w:hAnsi="Times New Roman" w:eastAsia="仿宋_GB2312" w:cs="Times New Roman"/>
                <w:snapToGrid w:val="0"/>
                <w:color w:val="000000"/>
                <w:spacing w:val="6"/>
                <w:kern w:val="3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36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left="378" w:hanging="378" w:hangingChars="15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8、出版/文献/信息传播/知识产权事务费</w:t>
            </w:r>
          </w:p>
        </w:tc>
        <w:tc>
          <w:tcPr>
            <w:tcW w:w="17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right"/>
              <w:rPr>
                <w:rFonts w:hint="eastAsia" w:ascii="仿宋_GB2312" w:hAnsi="Times New Roman" w:eastAsia="仿宋_GB2312" w:cs="Times New Roman"/>
                <w:snapToGrid w:val="0"/>
                <w:color w:val="000000"/>
                <w:spacing w:val="6"/>
                <w:kern w:val="32"/>
                <w:sz w:val="24"/>
                <w:szCs w:val="24"/>
              </w:rPr>
            </w:pPr>
          </w:p>
        </w:tc>
        <w:tc>
          <w:tcPr>
            <w:tcW w:w="3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hint="eastAsia" w:ascii="仿宋_GB2312" w:hAnsi="Times New Roman" w:eastAsia="仿宋_GB2312" w:cs="Times New Roman"/>
                <w:snapToGrid w:val="0"/>
                <w:color w:val="000000"/>
                <w:spacing w:val="6"/>
                <w:kern w:val="3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36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9、租赁费</w:t>
            </w:r>
          </w:p>
        </w:tc>
        <w:tc>
          <w:tcPr>
            <w:tcW w:w="17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right"/>
              <w:rPr>
                <w:rFonts w:hint="eastAsia" w:ascii="仿宋_GB2312" w:hAnsi="Times New Roman" w:eastAsia="仿宋_GB2312" w:cs="Times New Roman"/>
                <w:snapToGrid w:val="0"/>
                <w:color w:val="000000"/>
                <w:spacing w:val="6"/>
                <w:kern w:val="32"/>
                <w:sz w:val="24"/>
                <w:szCs w:val="24"/>
              </w:rPr>
            </w:pPr>
          </w:p>
        </w:tc>
        <w:tc>
          <w:tcPr>
            <w:tcW w:w="3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hint="eastAsia" w:ascii="仿宋_GB2312" w:hAnsi="Times New Roman" w:eastAsia="仿宋_GB2312" w:cs="Times New Roman"/>
                <w:snapToGrid w:val="0"/>
                <w:color w:val="000000"/>
                <w:spacing w:val="6"/>
                <w:kern w:val="3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36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10、专家咨询费</w:t>
            </w:r>
          </w:p>
        </w:tc>
        <w:tc>
          <w:tcPr>
            <w:tcW w:w="17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right"/>
              <w:rPr>
                <w:rFonts w:hint="eastAsia" w:ascii="仿宋_GB2312" w:hAnsi="Times New Roman" w:eastAsia="仿宋_GB2312" w:cs="Times New Roman"/>
                <w:snapToGrid w:val="0"/>
                <w:color w:val="000000"/>
                <w:spacing w:val="6"/>
                <w:kern w:val="32"/>
                <w:sz w:val="24"/>
                <w:szCs w:val="24"/>
              </w:rPr>
            </w:pPr>
          </w:p>
        </w:tc>
        <w:tc>
          <w:tcPr>
            <w:tcW w:w="3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hint="eastAsia" w:ascii="仿宋_GB2312" w:hAnsi="Times New Roman" w:eastAsia="仿宋_GB2312" w:cs="Times New Roman"/>
                <w:snapToGrid w:val="0"/>
                <w:color w:val="000000"/>
                <w:spacing w:val="6"/>
                <w:kern w:val="3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36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11、直接费其他支出</w:t>
            </w:r>
          </w:p>
        </w:tc>
        <w:tc>
          <w:tcPr>
            <w:tcW w:w="17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right"/>
              <w:rPr>
                <w:rFonts w:hint="eastAsia" w:ascii="仿宋_GB2312" w:hAnsi="Times New Roman" w:eastAsia="仿宋_GB2312" w:cs="Times New Roman"/>
                <w:snapToGrid w:val="0"/>
                <w:color w:val="000000"/>
                <w:spacing w:val="6"/>
                <w:kern w:val="32"/>
                <w:sz w:val="24"/>
                <w:szCs w:val="24"/>
              </w:rPr>
            </w:pPr>
          </w:p>
        </w:tc>
        <w:tc>
          <w:tcPr>
            <w:tcW w:w="3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hint="eastAsia" w:ascii="仿宋_GB2312" w:hAnsi="Times New Roman" w:eastAsia="仿宋_GB2312" w:cs="Times New Roman"/>
                <w:snapToGrid w:val="0"/>
                <w:color w:val="000000"/>
                <w:spacing w:val="6"/>
                <w:kern w:val="3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36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（二）间接费用</w:t>
            </w:r>
          </w:p>
        </w:tc>
        <w:tc>
          <w:tcPr>
            <w:tcW w:w="17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right"/>
              <w:rPr>
                <w:rFonts w:hint="eastAsia" w:ascii="仿宋_GB2312" w:hAnsi="Times New Roman" w:eastAsia="仿宋_GB2312" w:cs="Times New Roman"/>
                <w:snapToGrid w:val="0"/>
                <w:color w:val="000000"/>
                <w:spacing w:val="6"/>
                <w:kern w:val="32"/>
                <w:sz w:val="24"/>
                <w:szCs w:val="24"/>
              </w:rPr>
            </w:pPr>
          </w:p>
        </w:tc>
        <w:tc>
          <w:tcPr>
            <w:tcW w:w="3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hint="eastAsia" w:ascii="仿宋_GB2312" w:hAnsi="Times New Roman" w:eastAsia="仿宋_GB2312" w:cs="Times New Roman"/>
                <w:snapToGrid w:val="0"/>
                <w:color w:val="000000"/>
                <w:spacing w:val="6"/>
                <w:kern w:val="3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36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合计</w:t>
            </w:r>
          </w:p>
        </w:tc>
        <w:tc>
          <w:tcPr>
            <w:tcW w:w="17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right"/>
              <w:rPr>
                <w:rFonts w:hint="eastAsia" w:ascii="仿宋_GB2312" w:hAnsi="Times New Roman" w:eastAsia="仿宋_GB2312" w:cs="Times New Roman"/>
                <w:snapToGrid w:val="0"/>
                <w:color w:val="000000"/>
                <w:spacing w:val="6"/>
                <w:kern w:val="32"/>
                <w:sz w:val="24"/>
                <w:szCs w:val="24"/>
              </w:rPr>
            </w:pPr>
          </w:p>
        </w:tc>
        <w:tc>
          <w:tcPr>
            <w:tcW w:w="39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仿宋_GB2312" w:hAnsi="Times New Roman" w:eastAsia="仿宋_GB2312" w:cs="Times New Roman"/>
                <w:snapToGrid w:val="0"/>
                <w:color w:val="000000"/>
                <w:spacing w:val="6"/>
                <w:kern w:val="32"/>
                <w:sz w:val="24"/>
                <w:szCs w:val="24"/>
              </w:rPr>
            </w:pPr>
          </w:p>
        </w:tc>
      </w:tr>
    </w:tbl>
    <w:p>
      <w:pPr>
        <w:autoSpaceDE w:val="0"/>
        <w:autoSpaceDN w:val="0"/>
        <w:adjustRightInd w:val="0"/>
        <w:snapToGrid w:val="0"/>
        <w:spacing w:line="300" w:lineRule="auto"/>
        <w:rPr>
          <w:rFonts w:ascii="Times New Roman" w:hAnsi="Times New Roman" w:eastAsia="方正仿宋简体" w:cs="Times New Roman"/>
          <w:bCs/>
          <w:snapToGrid w:val="0"/>
          <w:color w:val="000000"/>
          <w:spacing w:val="6"/>
          <w:kern w:val="32"/>
          <w:sz w:val="24"/>
          <w:szCs w:val="24"/>
        </w:rPr>
      </w:pPr>
    </w:p>
    <w:p>
      <w:pPr>
        <w:autoSpaceDE w:val="0"/>
        <w:autoSpaceDN w:val="0"/>
        <w:adjustRightInd w:val="0"/>
        <w:snapToGrid w:val="0"/>
        <w:spacing w:line="300" w:lineRule="auto"/>
        <w:rPr>
          <w:rFonts w:ascii="Times New Roman" w:hAnsi="Times New Roman" w:eastAsia="方正仿宋简体" w:cs="Times New Roman"/>
          <w:bCs/>
          <w:snapToGrid w:val="0"/>
          <w:color w:val="000000"/>
          <w:spacing w:val="6"/>
          <w:kern w:val="32"/>
          <w:sz w:val="24"/>
          <w:szCs w:val="24"/>
        </w:rPr>
      </w:pPr>
    </w:p>
    <w:p>
      <w:pPr>
        <w:autoSpaceDE w:val="0"/>
        <w:autoSpaceDN w:val="0"/>
        <w:adjustRightInd w:val="0"/>
        <w:snapToGrid w:val="0"/>
        <w:spacing w:line="300" w:lineRule="auto"/>
        <w:rPr>
          <w:rFonts w:ascii="Times New Roman" w:hAnsi="Times New Roman" w:eastAsia="方正仿宋简体" w:cs="Times New Roman"/>
          <w:bCs/>
          <w:snapToGrid w:val="0"/>
          <w:color w:val="000000"/>
          <w:spacing w:val="6"/>
          <w:kern w:val="32"/>
          <w:sz w:val="24"/>
          <w:szCs w:val="24"/>
        </w:rPr>
      </w:pPr>
    </w:p>
    <w:p>
      <w:pPr>
        <w:autoSpaceDE w:val="0"/>
        <w:autoSpaceDN w:val="0"/>
        <w:adjustRightInd w:val="0"/>
        <w:snapToGrid w:val="0"/>
        <w:spacing w:line="580" w:lineRule="exact"/>
        <w:rPr>
          <w:rFonts w:ascii="Times New Roman" w:hAnsi="Times New Roman" w:eastAsia="黑体" w:cs="Times New Roman"/>
          <w:snapToGrid w:val="0"/>
          <w:color w:val="000000"/>
          <w:spacing w:val="6"/>
          <w:kern w:val="32"/>
          <w:sz w:val="30"/>
          <w:szCs w:val="30"/>
        </w:rPr>
      </w:pPr>
      <w:r>
        <w:rPr>
          <w:rFonts w:ascii="Times New Roman" w:hAnsi="Times New Roman" w:eastAsia="黑体" w:cs="Times New Roman"/>
          <w:snapToGrid w:val="0"/>
          <w:color w:val="000000"/>
          <w:spacing w:val="6"/>
          <w:kern w:val="32"/>
          <w:sz w:val="30"/>
          <w:szCs w:val="30"/>
        </w:rPr>
        <w:t>二、合同条款</w:t>
      </w:r>
    </w:p>
    <w:tbl>
      <w:tblPr>
        <w:tblStyle w:val="8"/>
        <w:tblW w:w="9475" w:type="dxa"/>
        <w:tblInd w:w="-43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4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114" w:hRule="atLeast"/>
        </w:trPr>
        <w:tc>
          <w:tcPr>
            <w:tcW w:w="94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4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b/>
                <w:snapToGrid w:val="0"/>
                <w:color w:val="000000"/>
                <w:spacing w:val="6"/>
                <w:kern w:val="32"/>
                <w:sz w:val="24"/>
                <w:szCs w:val="24"/>
              </w:rPr>
              <w:t>第一条</w:t>
            </w:r>
            <w:r>
              <w:rPr>
                <w:rFonts w:hint="eastAsia" w:ascii="仿宋_GB2312" w:hAnsi="Times New Roman" w:eastAsia="仿宋_GB2312" w:cs="Times New Roman"/>
                <w:snapToGrid w:val="0"/>
                <w:color w:val="000000"/>
                <w:spacing w:val="6"/>
                <w:kern w:val="32"/>
                <w:sz w:val="24"/>
                <w:szCs w:val="24"/>
              </w:rPr>
              <w:t xml:space="preserve">  甲、乙、丙三方根据《中华人民共和国合同法》及有关法规和规定，经协商一致，订立本合同，作为三方共同遵守的依据。</w:t>
            </w:r>
          </w:p>
          <w:p>
            <w:pPr>
              <w:autoSpaceDE w:val="0"/>
              <w:autoSpaceDN w:val="0"/>
              <w:adjustRightInd w:val="0"/>
              <w:snapToGrid w:val="0"/>
              <w:spacing w:line="400" w:lineRule="exact"/>
              <w:rPr>
                <w:rFonts w:hint="eastAsia" w:ascii="仿宋_GB2312" w:hAnsi="Times New Roman" w:eastAsia="仿宋_GB2312" w:cs="Times New Roman"/>
                <w:snapToGrid w:val="0"/>
                <w:color w:val="000000"/>
                <w:spacing w:val="6"/>
                <w:kern w:val="32"/>
                <w:sz w:val="24"/>
                <w:szCs w:val="24"/>
              </w:rPr>
            </w:pPr>
          </w:p>
          <w:p>
            <w:pPr>
              <w:numPr>
                <w:ilvl w:val="0"/>
                <w:numId w:val="1"/>
              </w:numPr>
              <w:autoSpaceDE w:val="0"/>
              <w:autoSpaceDN w:val="0"/>
              <w:adjustRightInd w:val="0"/>
              <w:snapToGrid w:val="0"/>
              <w:spacing w:line="4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 xml:space="preserve">  甲方负责对专项资金使用与项目执行进行监督、管理。</w:t>
            </w:r>
          </w:p>
          <w:p>
            <w:pPr>
              <w:autoSpaceDE w:val="0"/>
              <w:autoSpaceDN w:val="0"/>
              <w:adjustRightInd w:val="0"/>
              <w:snapToGrid w:val="0"/>
              <w:spacing w:line="400" w:lineRule="exact"/>
              <w:rPr>
                <w:rFonts w:hint="eastAsia" w:ascii="仿宋_GB2312" w:hAnsi="Times New Roman" w:eastAsia="仿宋_GB2312" w:cs="Times New Roman"/>
                <w:snapToGrid w:val="0"/>
                <w:color w:val="000000"/>
                <w:spacing w:val="6"/>
                <w:kern w:val="32"/>
                <w:sz w:val="24"/>
                <w:szCs w:val="24"/>
              </w:rPr>
            </w:pPr>
          </w:p>
          <w:p>
            <w:pPr>
              <w:numPr>
                <w:ilvl w:val="0"/>
                <w:numId w:val="1"/>
              </w:numPr>
              <w:autoSpaceDE w:val="0"/>
              <w:autoSpaceDN w:val="0"/>
              <w:adjustRightInd w:val="0"/>
              <w:snapToGrid w:val="0"/>
              <w:spacing w:line="4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 xml:space="preserve">  乙方应：</w:t>
            </w:r>
          </w:p>
          <w:p>
            <w:pPr>
              <w:tabs>
                <w:tab w:val="left" w:pos="0"/>
              </w:tabs>
              <w:autoSpaceDE w:val="0"/>
              <w:autoSpaceDN w:val="0"/>
              <w:adjustRightInd w:val="0"/>
              <w:snapToGrid w:val="0"/>
              <w:spacing w:line="4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1．按合同规定进行经费核拨和工作协调；</w:t>
            </w:r>
          </w:p>
          <w:p>
            <w:pPr>
              <w:tabs>
                <w:tab w:val="left" w:pos="0"/>
              </w:tabs>
              <w:autoSpaceDE w:val="0"/>
              <w:autoSpaceDN w:val="0"/>
              <w:adjustRightInd w:val="0"/>
              <w:snapToGrid w:val="0"/>
              <w:spacing w:line="4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2．根据需要，在不影响丙方工作的前提下，在指定时间检查丙方项目实施情况和经费使用情况。</w:t>
            </w:r>
          </w:p>
          <w:p>
            <w:pPr>
              <w:widowControl/>
              <w:spacing w:line="400" w:lineRule="exact"/>
              <w:ind w:firstLine="480" w:firstLineChars="200"/>
              <w:rPr>
                <w:rFonts w:hint="eastAsia" w:ascii="仿宋_GB2312" w:hAnsi="Times New Roman" w:eastAsia="仿宋_GB2312" w:cs="Times New Roman"/>
                <w:color w:val="000000"/>
                <w:sz w:val="24"/>
                <w:szCs w:val="24"/>
              </w:rPr>
            </w:pPr>
          </w:p>
          <w:p>
            <w:pPr>
              <w:numPr>
                <w:ilvl w:val="0"/>
                <w:numId w:val="1"/>
              </w:numPr>
              <w:autoSpaceDE w:val="0"/>
              <w:autoSpaceDN w:val="0"/>
              <w:adjustRightInd w:val="0"/>
              <w:snapToGrid w:val="0"/>
              <w:spacing w:line="4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 xml:space="preserve">  丙方应按合同规定的开支范围，对乙方核拨的经费实行专款专用，单独列账，配合甲方、乙方进行监督检查。经费支出完结后，提供经费支出凭证、发票到乙方备案。</w:t>
            </w:r>
          </w:p>
          <w:p>
            <w:pPr>
              <w:autoSpaceDE w:val="0"/>
              <w:autoSpaceDN w:val="0"/>
              <w:adjustRightInd w:val="0"/>
              <w:snapToGrid w:val="0"/>
              <w:spacing w:line="400" w:lineRule="exact"/>
              <w:rPr>
                <w:rFonts w:hint="eastAsia" w:ascii="仿宋_GB2312" w:hAnsi="Times New Roman" w:eastAsia="仿宋_GB2312" w:cs="Times New Roman"/>
                <w:snapToGrid w:val="0"/>
                <w:color w:val="000000"/>
                <w:spacing w:val="6"/>
                <w:kern w:val="32"/>
                <w:sz w:val="24"/>
                <w:szCs w:val="24"/>
              </w:rPr>
            </w:pPr>
          </w:p>
          <w:p>
            <w:pPr>
              <w:autoSpaceDE w:val="0"/>
              <w:autoSpaceDN w:val="0"/>
              <w:adjustRightInd w:val="0"/>
              <w:snapToGrid w:val="0"/>
              <w:spacing w:line="4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b/>
                <w:snapToGrid w:val="0"/>
                <w:color w:val="000000"/>
                <w:spacing w:val="6"/>
                <w:kern w:val="32"/>
                <w:sz w:val="24"/>
                <w:szCs w:val="24"/>
              </w:rPr>
              <w:t>第五条</w:t>
            </w:r>
            <w:r>
              <w:rPr>
                <w:rFonts w:hint="eastAsia" w:ascii="仿宋_GB2312" w:hAnsi="Times New Roman" w:eastAsia="仿宋_GB2312" w:cs="Times New Roman"/>
                <w:snapToGrid w:val="0"/>
                <w:color w:val="000000"/>
                <w:spacing w:val="6"/>
                <w:kern w:val="32"/>
                <w:sz w:val="24"/>
                <w:szCs w:val="24"/>
              </w:rPr>
              <w:t xml:space="preserve">  丙方承诺在火炬区持续经营十年以上；获得产业化支持的项目在火炬区实施产业化不少于5年。</w:t>
            </w:r>
          </w:p>
          <w:p>
            <w:pPr>
              <w:autoSpaceDE w:val="0"/>
              <w:autoSpaceDN w:val="0"/>
              <w:adjustRightInd w:val="0"/>
              <w:snapToGrid w:val="0"/>
              <w:spacing w:line="400" w:lineRule="exact"/>
              <w:rPr>
                <w:rFonts w:hint="eastAsia" w:ascii="仿宋_GB2312" w:hAnsi="Times New Roman" w:eastAsia="仿宋_GB2312" w:cs="Times New Roman"/>
                <w:snapToGrid w:val="0"/>
                <w:color w:val="000000"/>
                <w:spacing w:val="6"/>
                <w:kern w:val="32"/>
                <w:sz w:val="24"/>
                <w:szCs w:val="24"/>
              </w:rPr>
            </w:pPr>
          </w:p>
          <w:p>
            <w:pPr>
              <w:autoSpaceDE w:val="0"/>
              <w:autoSpaceDN w:val="0"/>
              <w:adjustRightInd w:val="0"/>
              <w:snapToGrid w:val="0"/>
              <w:spacing w:line="4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b/>
                <w:snapToGrid w:val="0"/>
                <w:color w:val="000000"/>
                <w:spacing w:val="6"/>
                <w:kern w:val="32"/>
                <w:sz w:val="24"/>
                <w:szCs w:val="24"/>
              </w:rPr>
              <w:t>第六条</w:t>
            </w:r>
            <w:r>
              <w:rPr>
                <w:rFonts w:hint="eastAsia" w:ascii="仿宋_GB2312" w:hAnsi="Times New Roman" w:eastAsia="仿宋_GB2312" w:cs="Times New Roman"/>
                <w:snapToGrid w:val="0"/>
                <w:color w:val="000000"/>
                <w:spacing w:val="6"/>
                <w:kern w:val="32"/>
                <w:sz w:val="24"/>
                <w:szCs w:val="24"/>
              </w:rPr>
              <w:t xml:space="preserve">  本合同一式六份，甲方、乙方和丙方各执两份，各份具有同等法律效力。本合同自三方签章之日起生效。各方均应严格履行合同的各项约定，不应受机构、人事变动而影响。</w:t>
            </w:r>
          </w:p>
          <w:p>
            <w:pPr>
              <w:autoSpaceDE w:val="0"/>
              <w:autoSpaceDN w:val="0"/>
              <w:adjustRightInd w:val="0"/>
              <w:snapToGrid w:val="0"/>
              <w:spacing w:line="400" w:lineRule="exact"/>
              <w:rPr>
                <w:rFonts w:hint="eastAsia" w:ascii="仿宋_GB2312" w:hAnsi="Times New Roman" w:eastAsia="仿宋_GB2312" w:cs="Times New Roman"/>
                <w:snapToGrid w:val="0"/>
                <w:color w:val="000000"/>
                <w:spacing w:val="6"/>
                <w:kern w:val="32"/>
                <w:sz w:val="24"/>
                <w:szCs w:val="24"/>
              </w:rPr>
            </w:pPr>
          </w:p>
          <w:p>
            <w:pPr>
              <w:autoSpaceDE w:val="0"/>
              <w:autoSpaceDN w:val="0"/>
              <w:adjustRightInd w:val="0"/>
              <w:snapToGrid w:val="0"/>
              <w:spacing w:line="4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b/>
                <w:snapToGrid w:val="0"/>
                <w:color w:val="000000"/>
                <w:spacing w:val="6"/>
                <w:kern w:val="32"/>
                <w:sz w:val="24"/>
                <w:szCs w:val="24"/>
              </w:rPr>
              <w:t>第七条</w:t>
            </w:r>
            <w:r>
              <w:rPr>
                <w:rFonts w:hint="eastAsia" w:ascii="仿宋_GB2312" w:hAnsi="Times New Roman" w:eastAsia="仿宋_GB2312" w:cs="Times New Roman"/>
                <w:snapToGrid w:val="0"/>
                <w:color w:val="000000"/>
                <w:spacing w:val="6"/>
                <w:kern w:val="32"/>
                <w:sz w:val="24"/>
                <w:szCs w:val="24"/>
              </w:rPr>
              <w:t xml:space="preserve">  违约责任：</w:t>
            </w:r>
          </w:p>
          <w:p>
            <w:pPr>
              <w:autoSpaceDE w:val="0"/>
              <w:autoSpaceDN w:val="0"/>
              <w:adjustRightInd w:val="0"/>
              <w:snapToGrid w:val="0"/>
              <w:spacing w:line="4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违反本合同第四、五条约定，丙方应当承担违约责任，承担方式和违约金额如下：</w:t>
            </w:r>
          </w:p>
          <w:p>
            <w:pPr>
              <w:autoSpaceDE w:val="0"/>
              <w:autoSpaceDN w:val="0"/>
              <w:adjustRightInd w:val="0"/>
              <w:snapToGrid w:val="0"/>
              <w:spacing w:line="4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1．甲乙任何一方有权解除合同；</w:t>
            </w:r>
          </w:p>
          <w:p>
            <w:pPr>
              <w:autoSpaceDE w:val="0"/>
              <w:autoSpaceDN w:val="0"/>
              <w:adjustRightInd w:val="0"/>
              <w:snapToGrid w:val="0"/>
              <w:spacing w:line="400" w:lineRule="exact"/>
              <w:rPr>
                <w:rFonts w:hint="eastAsia" w:ascii="仿宋_GB2312" w:hAnsi="Times New Roman" w:eastAsia="仿宋_GB2312" w:cs="Times New Roman"/>
                <w:snapToGrid w:val="0"/>
                <w:color w:val="000000"/>
                <w:spacing w:val="6"/>
                <w:kern w:val="32"/>
                <w:sz w:val="24"/>
                <w:szCs w:val="24"/>
              </w:rPr>
            </w:pPr>
            <w:r>
              <w:rPr>
                <w:rFonts w:hint="eastAsia" w:ascii="仿宋_GB2312" w:hAnsi="Times New Roman" w:eastAsia="仿宋_GB2312" w:cs="Times New Roman"/>
                <w:snapToGrid w:val="0"/>
                <w:color w:val="000000"/>
                <w:spacing w:val="6"/>
                <w:kern w:val="32"/>
                <w:sz w:val="24"/>
                <w:szCs w:val="24"/>
              </w:rPr>
              <w:t>2．丙方退还乙方已核拨的经费，并自收取补助之日起至全部退还经费之日止，按照银行同期贷款利息支付违约金。</w:t>
            </w:r>
          </w:p>
          <w:p>
            <w:pPr>
              <w:autoSpaceDE w:val="0"/>
              <w:autoSpaceDN w:val="0"/>
              <w:adjustRightInd w:val="0"/>
              <w:snapToGrid w:val="0"/>
              <w:spacing w:line="240" w:lineRule="atLeast"/>
              <w:ind w:firstLine="7304" w:firstLineChars="2200"/>
              <w:rPr>
                <w:rFonts w:ascii="Times New Roman" w:hAnsi="Times New Roman" w:eastAsia="方正仿宋简体" w:cs="Times New Roman"/>
                <w:snapToGrid w:val="0"/>
                <w:color w:val="000000"/>
                <w:spacing w:val="6"/>
                <w:kern w:val="32"/>
                <w:sz w:val="32"/>
                <w:szCs w:val="24"/>
              </w:rPr>
            </w:pPr>
          </w:p>
        </w:tc>
      </w:tr>
    </w:tbl>
    <w:p>
      <w:pPr>
        <w:widowControl/>
        <w:spacing w:line="580"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0"/>
          <w:szCs w:val="30"/>
        </w:rPr>
        <w:t>三、合同三方签章</w:t>
      </w:r>
    </w:p>
    <w:tbl>
      <w:tblPr>
        <w:tblStyle w:val="8"/>
        <w:tblW w:w="9753"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838"/>
        <w:gridCol w:w="4817"/>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80" w:lineRule="exact"/>
              <w:ind w:right="34"/>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甲</w:t>
            </w:r>
          </w:p>
          <w:p>
            <w:pPr>
              <w:autoSpaceDE w:val="0"/>
              <w:autoSpaceDN w:val="0"/>
              <w:adjustRightInd w:val="0"/>
              <w:snapToGrid w:val="0"/>
              <w:spacing w:line="480" w:lineRule="exact"/>
              <w:ind w:right="34"/>
              <w:jc w:val="center"/>
              <w:rPr>
                <w:rFonts w:ascii="Times New Roman" w:hAnsi="Times New Roman" w:eastAsia="仿宋_GB2312" w:cs="Times New Roman"/>
                <w:bCs/>
                <w:snapToGrid w:val="0"/>
                <w:color w:val="000000"/>
                <w:spacing w:val="6"/>
                <w:kern w:val="32"/>
                <w:sz w:val="28"/>
                <w:szCs w:val="28"/>
              </w:rPr>
            </w:pPr>
            <w:r>
              <w:rPr>
                <w:rFonts w:ascii="Times New Roman" w:hAnsi="Times New Roman" w:eastAsia="仿宋_GB2312" w:cs="Times New Roman"/>
                <w:snapToGrid w:val="0"/>
                <w:color w:val="000000"/>
                <w:spacing w:val="6"/>
                <w:kern w:val="32"/>
                <w:sz w:val="24"/>
                <w:szCs w:val="28"/>
              </w:rPr>
              <w:t>方</w:t>
            </w:r>
          </w:p>
        </w:tc>
        <w:tc>
          <w:tcPr>
            <w:tcW w:w="18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单位名称</w:t>
            </w:r>
          </w:p>
        </w:tc>
        <w:tc>
          <w:tcPr>
            <w:tcW w:w="4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right="210"/>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中山火炬开发区经济发展和科技信息局</w:t>
            </w:r>
          </w:p>
        </w:tc>
        <w:tc>
          <w:tcPr>
            <w:tcW w:w="2416"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right="210"/>
              <w:jc w:val="right"/>
              <w:rPr>
                <w:rFonts w:ascii="Times New Roman" w:hAnsi="Times New Roman" w:eastAsia="仿宋_GB2312" w:cs="Times New Roman"/>
                <w:snapToGrid w:val="0"/>
                <w:color w:val="000000"/>
                <w:spacing w:val="6"/>
                <w:kern w:val="32"/>
                <w:sz w:val="24"/>
                <w:szCs w:val="28"/>
              </w:rPr>
            </w:pPr>
          </w:p>
          <w:p>
            <w:pPr>
              <w:autoSpaceDE w:val="0"/>
              <w:autoSpaceDN w:val="0"/>
              <w:adjustRightInd w:val="0"/>
              <w:snapToGrid w:val="0"/>
              <w:spacing w:line="280" w:lineRule="exact"/>
              <w:ind w:right="210"/>
              <w:jc w:val="right"/>
              <w:rPr>
                <w:rFonts w:ascii="Times New Roman" w:hAnsi="Times New Roman" w:eastAsia="仿宋_GB2312" w:cs="Times New Roman"/>
                <w:snapToGrid w:val="0"/>
                <w:color w:val="000000"/>
                <w:spacing w:val="6"/>
                <w:kern w:val="32"/>
                <w:sz w:val="24"/>
                <w:szCs w:val="28"/>
              </w:rPr>
            </w:pPr>
          </w:p>
          <w:p>
            <w:pPr>
              <w:autoSpaceDE w:val="0"/>
              <w:autoSpaceDN w:val="0"/>
              <w:adjustRightInd w:val="0"/>
              <w:snapToGrid w:val="0"/>
              <w:spacing w:line="280" w:lineRule="exact"/>
              <w:ind w:right="320"/>
              <w:jc w:val="right"/>
              <w:rPr>
                <w:rFonts w:ascii="Times New Roman" w:hAnsi="Times New Roman" w:eastAsia="仿宋_GB2312" w:cs="Times New Roman"/>
                <w:snapToGrid w:val="0"/>
                <w:color w:val="000000"/>
                <w:spacing w:val="6"/>
                <w:kern w:val="32"/>
                <w:sz w:val="24"/>
                <w:szCs w:val="28"/>
              </w:rPr>
            </w:pPr>
            <w:r>
              <w:rPr>
                <w:rFonts w:hint="eastAsia" w:ascii="Times New Roman" w:hAnsi="Times New Roman" w:eastAsia="仿宋_GB2312" w:cs="Times New Roman"/>
                <w:snapToGrid w:val="0"/>
                <w:color w:val="000000"/>
                <w:spacing w:val="6"/>
                <w:kern w:val="32"/>
                <w:sz w:val="24"/>
                <w:szCs w:val="28"/>
              </w:rPr>
              <w:t>（</w:t>
            </w:r>
            <w:r>
              <w:rPr>
                <w:rFonts w:ascii="Times New Roman" w:hAnsi="Times New Roman" w:eastAsia="仿宋_GB2312" w:cs="Times New Roman"/>
                <w:snapToGrid w:val="0"/>
                <w:color w:val="000000"/>
                <w:spacing w:val="6"/>
                <w:kern w:val="32"/>
                <w:sz w:val="24"/>
                <w:szCs w:val="28"/>
              </w:rPr>
              <w:t>单位公章</w:t>
            </w:r>
            <w:r>
              <w:rPr>
                <w:rFonts w:hint="eastAsia" w:ascii="Times New Roman" w:hAnsi="Times New Roman" w:eastAsia="仿宋_GB2312" w:cs="Times New Roman"/>
                <w:snapToGrid w:val="0"/>
                <w:color w:val="000000"/>
                <w:spacing w:val="6"/>
                <w:kern w:val="32"/>
                <w:sz w:val="24"/>
                <w:szCs w:val="28"/>
              </w:rPr>
              <w:t>）</w:t>
            </w:r>
          </w:p>
          <w:p>
            <w:pPr>
              <w:autoSpaceDE w:val="0"/>
              <w:autoSpaceDN w:val="0"/>
              <w:adjustRightInd w:val="0"/>
              <w:snapToGrid w:val="0"/>
              <w:spacing w:line="280" w:lineRule="exact"/>
              <w:ind w:right="210"/>
              <w:jc w:val="right"/>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年</w:t>
            </w:r>
            <w:r>
              <w:rPr>
                <w:rFonts w:hint="eastAsia" w:ascii="Times New Roman" w:hAnsi="Times New Roman" w:eastAsia="仿宋_GB2312" w:cs="Times New Roman"/>
                <w:snapToGrid w:val="0"/>
                <w:color w:val="000000"/>
                <w:spacing w:val="6"/>
                <w:kern w:val="32"/>
                <w:sz w:val="24"/>
                <w:szCs w:val="28"/>
              </w:rPr>
              <w:t xml:space="preserve">  </w:t>
            </w:r>
            <w:r>
              <w:rPr>
                <w:rFonts w:ascii="Times New Roman" w:hAnsi="Times New Roman" w:eastAsia="仿宋_GB2312" w:cs="Times New Roman"/>
                <w:snapToGrid w:val="0"/>
                <w:color w:val="000000"/>
                <w:spacing w:val="6"/>
                <w:kern w:val="32"/>
                <w:sz w:val="24"/>
                <w:szCs w:val="28"/>
              </w:rPr>
              <w:t>月</w:t>
            </w:r>
            <w:r>
              <w:rPr>
                <w:rFonts w:hint="eastAsia" w:ascii="Times New Roman" w:hAnsi="Times New Roman" w:eastAsia="仿宋_GB2312" w:cs="Times New Roman"/>
                <w:snapToGrid w:val="0"/>
                <w:color w:val="000000"/>
                <w:spacing w:val="6"/>
                <w:kern w:val="32"/>
                <w:sz w:val="24"/>
                <w:szCs w:val="28"/>
              </w:rPr>
              <w:t xml:space="preserve">  </w:t>
            </w:r>
            <w:r>
              <w:rPr>
                <w:rFonts w:ascii="Times New Roman" w:hAnsi="Times New Roman" w:eastAsia="仿宋_GB2312" w:cs="Times New Roman"/>
                <w:snapToGrid w:val="0"/>
                <w:color w:val="000000"/>
                <w:spacing w:val="6"/>
                <w:kern w:val="32"/>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ind w:right="34"/>
              <w:jc w:val="center"/>
              <w:rPr>
                <w:rFonts w:ascii="Times New Roman" w:hAnsi="Times New Roman" w:eastAsia="仿宋_GB2312" w:cs="Times New Roman"/>
                <w:snapToGrid w:val="0"/>
                <w:spacing w:val="6"/>
                <w:kern w:val="32"/>
                <w:sz w:val="20"/>
                <w:szCs w:val="20"/>
              </w:rPr>
            </w:pPr>
          </w:p>
        </w:tc>
        <w:tc>
          <w:tcPr>
            <w:tcW w:w="18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主要负责人</w:t>
            </w:r>
          </w:p>
        </w:tc>
        <w:tc>
          <w:tcPr>
            <w:tcW w:w="4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right="210"/>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签名（盖章）：</w:t>
            </w:r>
          </w:p>
        </w:tc>
        <w:tc>
          <w:tcPr>
            <w:tcW w:w="2416"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rPr>
                <w:rFonts w:ascii="Times New Roman" w:hAnsi="Times New Roman" w:eastAsia="仿宋_GB2312" w:cs="Times New Roman"/>
                <w:snapToGrid w:val="0"/>
                <w:spacing w:val="6"/>
                <w:kern w:val="3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ind w:right="34"/>
              <w:jc w:val="center"/>
              <w:rPr>
                <w:rFonts w:ascii="Times New Roman" w:hAnsi="Times New Roman" w:eastAsia="仿宋_GB2312" w:cs="Times New Roman"/>
                <w:snapToGrid w:val="0"/>
                <w:spacing w:val="6"/>
                <w:kern w:val="32"/>
                <w:sz w:val="20"/>
                <w:szCs w:val="20"/>
              </w:rPr>
            </w:pPr>
          </w:p>
        </w:tc>
        <w:tc>
          <w:tcPr>
            <w:tcW w:w="18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管理联系人</w:t>
            </w:r>
          </w:p>
        </w:tc>
        <w:tc>
          <w:tcPr>
            <w:tcW w:w="4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right="210" w:firstLine="2772" w:firstLineChars="1100"/>
              <w:jc w:val="center"/>
              <w:rPr>
                <w:rFonts w:ascii="Times New Roman" w:hAnsi="Times New Roman" w:eastAsia="仿宋_GB2312" w:cs="Times New Roman"/>
                <w:snapToGrid w:val="0"/>
                <w:color w:val="000000"/>
                <w:spacing w:val="6"/>
                <w:kern w:val="32"/>
                <w:sz w:val="24"/>
                <w:szCs w:val="28"/>
              </w:rPr>
            </w:pPr>
          </w:p>
        </w:tc>
        <w:tc>
          <w:tcPr>
            <w:tcW w:w="2416"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rPr>
                <w:rFonts w:ascii="Times New Roman" w:hAnsi="Times New Roman" w:eastAsia="仿宋_GB2312" w:cs="Times New Roman"/>
                <w:snapToGrid w:val="0"/>
                <w:spacing w:val="6"/>
                <w:kern w:val="3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ind w:right="34"/>
              <w:jc w:val="center"/>
              <w:rPr>
                <w:rFonts w:ascii="Times New Roman" w:hAnsi="Times New Roman" w:eastAsia="仿宋_GB2312" w:cs="Times New Roman"/>
                <w:snapToGrid w:val="0"/>
                <w:spacing w:val="6"/>
                <w:kern w:val="32"/>
                <w:sz w:val="20"/>
                <w:szCs w:val="20"/>
              </w:rPr>
            </w:pPr>
          </w:p>
        </w:tc>
        <w:tc>
          <w:tcPr>
            <w:tcW w:w="18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地址</w:t>
            </w:r>
          </w:p>
        </w:tc>
        <w:tc>
          <w:tcPr>
            <w:tcW w:w="4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right="540"/>
              <w:jc w:val="center"/>
              <w:rPr>
                <w:rFonts w:ascii="Times New Roman" w:hAnsi="Times New Roman" w:eastAsia="仿宋_GB2312" w:cs="Times New Roman"/>
                <w:snapToGrid w:val="0"/>
                <w:color w:val="000000"/>
                <w:spacing w:val="6"/>
                <w:kern w:val="32"/>
                <w:sz w:val="24"/>
                <w:szCs w:val="28"/>
              </w:rPr>
            </w:pPr>
          </w:p>
        </w:tc>
        <w:tc>
          <w:tcPr>
            <w:tcW w:w="2416"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rPr>
                <w:rFonts w:ascii="Times New Roman" w:hAnsi="Times New Roman" w:eastAsia="仿宋_GB2312" w:cs="Times New Roman"/>
                <w:snapToGrid w:val="0"/>
                <w:spacing w:val="6"/>
                <w:kern w:val="3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ind w:right="34"/>
              <w:jc w:val="center"/>
              <w:rPr>
                <w:rFonts w:ascii="Times New Roman" w:hAnsi="Times New Roman" w:eastAsia="仿宋_GB2312" w:cs="Times New Roman"/>
                <w:snapToGrid w:val="0"/>
                <w:spacing w:val="6"/>
                <w:kern w:val="32"/>
                <w:sz w:val="20"/>
                <w:szCs w:val="20"/>
              </w:rPr>
            </w:pPr>
          </w:p>
        </w:tc>
        <w:tc>
          <w:tcPr>
            <w:tcW w:w="18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电话及传真</w:t>
            </w:r>
          </w:p>
        </w:tc>
        <w:tc>
          <w:tcPr>
            <w:tcW w:w="4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right="210"/>
              <w:jc w:val="center"/>
              <w:rPr>
                <w:rFonts w:ascii="Times New Roman" w:hAnsi="Times New Roman" w:eastAsia="仿宋_GB2312" w:cs="Times New Roman"/>
                <w:snapToGrid w:val="0"/>
                <w:color w:val="000000"/>
                <w:spacing w:val="6"/>
                <w:kern w:val="32"/>
                <w:sz w:val="24"/>
                <w:szCs w:val="28"/>
              </w:rPr>
            </w:pPr>
          </w:p>
        </w:tc>
        <w:tc>
          <w:tcPr>
            <w:tcW w:w="2416"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rPr>
                <w:rFonts w:ascii="Times New Roman" w:hAnsi="Times New Roman" w:eastAsia="仿宋_GB2312" w:cs="Times New Roman"/>
                <w:snapToGrid w:val="0"/>
                <w:spacing w:val="6"/>
                <w:kern w:val="3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2" w:type="dxa"/>
            <w:vMerge w:val="restart"/>
            <w:tcBorders>
              <w:top w:val="single" w:color="auto" w:sz="6" w:space="0"/>
              <w:left w:val="single" w:color="auto" w:sz="2" w:space="0"/>
              <w:bottom w:val="single" w:color="auto" w:sz="6" w:space="0"/>
              <w:right w:val="single" w:color="auto" w:sz="6" w:space="0"/>
            </w:tcBorders>
            <w:vAlign w:val="center"/>
          </w:tcPr>
          <w:p>
            <w:pPr>
              <w:autoSpaceDE w:val="0"/>
              <w:autoSpaceDN w:val="0"/>
              <w:adjustRightInd w:val="0"/>
              <w:snapToGrid w:val="0"/>
              <w:spacing w:line="480" w:lineRule="exact"/>
              <w:ind w:right="34"/>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乙</w:t>
            </w:r>
          </w:p>
          <w:p>
            <w:pPr>
              <w:autoSpaceDE w:val="0"/>
              <w:autoSpaceDN w:val="0"/>
              <w:adjustRightInd w:val="0"/>
              <w:snapToGrid w:val="0"/>
              <w:spacing w:line="480" w:lineRule="exact"/>
              <w:ind w:right="34"/>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方</w:t>
            </w:r>
          </w:p>
        </w:tc>
        <w:tc>
          <w:tcPr>
            <w:tcW w:w="18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单位名称</w:t>
            </w:r>
          </w:p>
        </w:tc>
        <w:tc>
          <w:tcPr>
            <w:tcW w:w="48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ind w:right="210"/>
              <w:jc w:val="center"/>
              <w:rPr>
                <w:rFonts w:ascii="Times New Roman" w:hAnsi="Times New Roman" w:eastAsia="仿宋_GB2312" w:cs="Times New Roman"/>
                <w:snapToGrid w:val="0"/>
                <w:color w:val="000000"/>
                <w:spacing w:val="6"/>
                <w:kern w:val="32"/>
                <w:sz w:val="24"/>
                <w:szCs w:val="24"/>
              </w:rPr>
            </w:pPr>
            <w:r>
              <w:rPr>
                <w:rFonts w:ascii="Times New Roman" w:hAnsi="Times New Roman" w:eastAsia="仿宋_GB2312" w:cs="Times New Roman"/>
                <w:snapToGrid w:val="0"/>
                <w:color w:val="000000"/>
                <w:spacing w:val="6"/>
                <w:kern w:val="32"/>
                <w:sz w:val="24"/>
                <w:szCs w:val="24"/>
              </w:rPr>
              <w:t>中山市健康科技产业基地发展有限公司</w:t>
            </w:r>
          </w:p>
        </w:tc>
        <w:tc>
          <w:tcPr>
            <w:tcW w:w="2416" w:type="dxa"/>
            <w:vMerge w:val="restart"/>
            <w:tcBorders>
              <w:top w:val="single" w:color="auto" w:sz="6" w:space="0"/>
              <w:left w:val="single" w:color="auto" w:sz="6" w:space="0"/>
              <w:bottom w:val="single" w:color="auto" w:sz="6" w:space="0"/>
              <w:right w:val="single" w:color="auto" w:sz="2" w:space="0"/>
            </w:tcBorders>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p>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p>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p>
          <w:p>
            <w:pPr>
              <w:autoSpaceDE w:val="0"/>
              <w:autoSpaceDN w:val="0"/>
              <w:adjustRightInd w:val="0"/>
              <w:snapToGrid w:val="0"/>
              <w:spacing w:line="280" w:lineRule="exact"/>
              <w:ind w:right="220"/>
              <w:jc w:val="right"/>
              <w:rPr>
                <w:rFonts w:ascii="Times New Roman" w:hAnsi="Times New Roman" w:eastAsia="仿宋_GB2312" w:cs="Times New Roman"/>
                <w:snapToGrid w:val="0"/>
                <w:color w:val="000000"/>
                <w:spacing w:val="6"/>
                <w:kern w:val="32"/>
                <w:sz w:val="24"/>
                <w:szCs w:val="28"/>
              </w:rPr>
            </w:pPr>
            <w:r>
              <w:rPr>
                <w:rFonts w:hint="eastAsia" w:ascii="Times New Roman" w:hAnsi="Times New Roman" w:eastAsia="仿宋_GB2312" w:cs="Times New Roman"/>
                <w:snapToGrid w:val="0"/>
                <w:color w:val="000000"/>
                <w:spacing w:val="6"/>
                <w:kern w:val="32"/>
                <w:sz w:val="24"/>
                <w:szCs w:val="28"/>
              </w:rPr>
              <w:t>（</w:t>
            </w:r>
            <w:r>
              <w:rPr>
                <w:rFonts w:ascii="Times New Roman" w:hAnsi="Times New Roman" w:eastAsia="仿宋_GB2312" w:cs="Times New Roman"/>
                <w:snapToGrid w:val="0"/>
                <w:color w:val="000000"/>
                <w:spacing w:val="6"/>
                <w:kern w:val="32"/>
                <w:sz w:val="24"/>
                <w:szCs w:val="28"/>
              </w:rPr>
              <w:t>单位公章</w:t>
            </w:r>
            <w:r>
              <w:rPr>
                <w:rFonts w:hint="eastAsia" w:ascii="Times New Roman" w:hAnsi="Times New Roman" w:eastAsia="仿宋_GB2312" w:cs="Times New Roman"/>
                <w:snapToGrid w:val="0"/>
                <w:color w:val="000000"/>
                <w:spacing w:val="6"/>
                <w:kern w:val="32"/>
                <w:sz w:val="24"/>
                <w:szCs w:val="28"/>
              </w:rPr>
              <w:t>）</w:t>
            </w:r>
          </w:p>
          <w:p>
            <w:pPr>
              <w:autoSpaceDE w:val="0"/>
              <w:autoSpaceDN w:val="0"/>
              <w:adjustRightInd w:val="0"/>
              <w:snapToGrid w:val="0"/>
              <w:spacing w:line="280" w:lineRule="exact"/>
              <w:jc w:val="right"/>
              <w:rPr>
                <w:rFonts w:ascii="Times New Roman" w:hAnsi="Times New Roman" w:eastAsia="仿宋_GB2312" w:cs="Times New Roman"/>
                <w:bCs/>
                <w:snapToGrid w:val="0"/>
                <w:color w:val="000000"/>
                <w:spacing w:val="6"/>
                <w:kern w:val="32"/>
                <w:sz w:val="24"/>
                <w:szCs w:val="24"/>
              </w:rPr>
            </w:pPr>
            <w:r>
              <w:rPr>
                <w:rFonts w:ascii="Times New Roman" w:hAnsi="Times New Roman" w:eastAsia="仿宋_GB2312" w:cs="Times New Roman"/>
                <w:snapToGrid w:val="0"/>
                <w:color w:val="000000"/>
                <w:spacing w:val="6"/>
                <w:kern w:val="32"/>
                <w:sz w:val="24"/>
                <w:szCs w:val="28"/>
              </w:rPr>
              <w:t>年</w:t>
            </w:r>
            <w:r>
              <w:rPr>
                <w:rFonts w:hint="eastAsia" w:ascii="Times New Roman" w:hAnsi="Times New Roman" w:eastAsia="仿宋_GB2312" w:cs="Times New Roman"/>
                <w:snapToGrid w:val="0"/>
                <w:color w:val="000000"/>
                <w:spacing w:val="6"/>
                <w:kern w:val="32"/>
                <w:sz w:val="24"/>
                <w:szCs w:val="28"/>
              </w:rPr>
              <w:t xml:space="preserve">  </w:t>
            </w:r>
            <w:r>
              <w:rPr>
                <w:rFonts w:ascii="Times New Roman" w:hAnsi="Times New Roman" w:eastAsia="仿宋_GB2312" w:cs="Times New Roman"/>
                <w:snapToGrid w:val="0"/>
                <w:color w:val="000000"/>
                <w:spacing w:val="6"/>
                <w:kern w:val="32"/>
                <w:sz w:val="24"/>
                <w:szCs w:val="28"/>
              </w:rPr>
              <w:t>月</w:t>
            </w:r>
            <w:r>
              <w:rPr>
                <w:rFonts w:hint="eastAsia" w:ascii="Times New Roman" w:hAnsi="Times New Roman" w:eastAsia="仿宋_GB2312" w:cs="Times New Roman"/>
                <w:snapToGrid w:val="0"/>
                <w:color w:val="000000"/>
                <w:spacing w:val="6"/>
                <w:kern w:val="32"/>
                <w:sz w:val="24"/>
                <w:szCs w:val="28"/>
              </w:rPr>
              <w:t xml:space="preserve">  </w:t>
            </w:r>
            <w:r>
              <w:rPr>
                <w:rFonts w:ascii="Times New Roman" w:hAnsi="Times New Roman" w:eastAsia="仿宋_GB2312" w:cs="Times New Roman"/>
                <w:snapToGrid w:val="0"/>
                <w:color w:val="000000"/>
                <w:spacing w:val="6"/>
                <w:kern w:val="32"/>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trPr>
        <w:tc>
          <w:tcPr>
            <w:tcW w:w="682" w:type="dxa"/>
            <w:vMerge w:val="continue"/>
            <w:tcBorders>
              <w:top w:val="single" w:color="auto" w:sz="6" w:space="0"/>
              <w:left w:val="single" w:color="auto" w:sz="2" w:space="0"/>
              <w:bottom w:val="single" w:color="auto" w:sz="6" w:space="0"/>
              <w:right w:val="single" w:color="auto" w:sz="6" w:space="0"/>
            </w:tcBorders>
            <w:vAlign w:val="center"/>
          </w:tcPr>
          <w:p>
            <w:pPr>
              <w:autoSpaceDE w:val="0"/>
              <w:autoSpaceDN w:val="0"/>
              <w:adjustRightInd w:val="0"/>
              <w:snapToGrid w:val="0"/>
              <w:spacing w:line="300" w:lineRule="auto"/>
              <w:ind w:right="34"/>
              <w:jc w:val="center"/>
              <w:rPr>
                <w:rFonts w:ascii="Times New Roman" w:hAnsi="Times New Roman" w:eastAsia="仿宋_GB2312" w:cs="Times New Roman"/>
                <w:snapToGrid w:val="0"/>
                <w:spacing w:val="6"/>
                <w:kern w:val="32"/>
                <w:sz w:val="20"/>
                <w:szCs w:val="20"/>
              </w:rPr>
            </w:pPr>
          </w:p>
        </w:tc>
        <w:tc>
          <w:tcPr>
            <w:tcW w:w="18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法定代表人</w:t>
            </w:r>
          </w:p>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或授权代表</w:t>
            </w:r>
          </w:p>
        </w:tc>
        <w:tc>
          <w:tcPr>
            <w:tcW w:w="48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ind w:right="210"/>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签名（盖章）：</w:t>
            </w:r>
          </w:p>
        </w:tc>
        <w:tc>
          <w:tcPr>
            <w:tcW w:w="2416" w:type="dxa"/>
            <w:vMerge w:val="continue"/>
            <w:tcBorders>
              <w:top w:val="single" w:color="auto" w:sz="6" w:space="0"/>
              <w:left w:val="single" w:color="auto" w:sz="6" w:space="0"/>
              <w:bottom w:val="single" w:color="auto" w:sz="6" w:space="0"/>
              <w:right w:val="single" w:color="auto" w:sz="2" w:space="0"/>
            </w:tcBorders>
          </w:tcPr>
          <w:p>
            <w:pPr>
              <w:autoSpaceDE w:val="0"/>
              <w:autoSpaceDN w:val="0"/>
              <w:adjustRightInd w:val="0"/>
              <w:snapToGrid w:val="0"/>
              <w:spacing w:line="280" w:lineRule="exact"/>
              <w:rPr>
                <w:rFonts w:ascii="Times New Roman" w:hAnsi="Times New Roman" w:eastAsia="仿宋_GB2312" w:cs="Times New Roman"/>
                <w:snapToGrid w:val="0"/>
                <w:spacing w:val="6"/>
                <w:kern w:val="3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2" w:type="dxa"/>
            <w:vMerge w:val="continue"/>
            <w:tcBorders>
              <w:top w:val="single" w:color="auto" w:sz="6" w:space="0"/>
              <w:left w:val="single" w:color="auto" w:sz="2" w:space="0"/>
              <w:bottom w:val="single" w:color="auto" w:sz="6" w:space="0"/>
              <w:right w:val="single" w:color="auto" w:sz="6" w:space="0"/>
            </w:tcBorders>
            <w:vAlign w:val="center"/>
          </w:tcPr>
          <w:p>
            <w:pPr>
              <w:autoSpaceDE w:val="0"/>
              <w:autoSpaceDN w:val="0"/>
              <w:adjustRightInd w:val="0"/>
              <w:snapToGrid w:val="0"/>
              <w:spacing w:line="300" w:lineRule="auto"/>
              <w:ind w:right="34"/>
              <w:jc w:val="center"/>
              <w:rPr>
                <w:rFonts w:ascii="Times New Roman" w:hAnsi="Times New Roman" w:eastAsia="仿宋_GB2312" w:cs="Times New Roman"/>
                <w:snapToGrid w:val="0"/>
                <w:spacing w:val="6"/>
                <w:kern w:val="32"/>
                <w:sz w:val="20"/>
                <w:szCs w:val="20"/>
              </w:rPr>
            </w:pPr>
          </w:p>
        </w:tc>
        <w:tc>
          <w:tcPr>
            <w:tcW w:w="18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管理联系人</w:t>
            </w:r>
          </w:p>
        </w:tc>
        <w:tc>
          <w:tcPr>
            <w:tcW w:w="48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ind w:right="210" w:firstLine="2772" w:firstLineChars="1100"/>
              <w:jc w:val="center"/>
              <w:rPr>
                <w:rFonts w:ascii="Times New Roman" w:hAnsi="Times New Roman" w:eastAsia="仿宋_GB2312" w:cs="Times New Roman"/>
                <w:snapToGrid w:val="0"/>
                <w:color w:val="000000"/>
                <w:spacing w:val="6"/>
                <w:kern w:val="32"/>
                <w:sz w:val="24"/>
                <w:szCs w:val="28"/>
              </w:rPr>
            </w:pPr>
          </w:p>
        </w:tc>
        <w:tc>
          <w:tcPr>
            <w:tcW w:w="2416" w:type="dxa"/>
            <w:vMerge w:val="continue"/>
            <w:tcBorders>
              <w:top w:val="single" w:color="auto" w:sz="6" w:space="0"/>
              <w:left w:val="single" w:color="auto" w:sz="6" w:space="0"/>
              <w:bottom w:val="single" w:color="auto" w:sz="6" w:space="0"/>
              <w:right w:val="single" w:color="auto" w:sz="2" w:space="0"/>
            </w:tcBorders>
          </w:tcPr>
          <w:p>
            <w:pPr>
              <w:autoSpaceDE w:val="0"/>
              <w:autoSpaceDN w:val="0"/>
              <w:adjustRightInd w:val="0"/>
              <w:snapToGrid w:val="0"/>
              <w:spacing w:line="280" w:lineRule="exact"/>
              <w:rPr>
                <w:rFonts w:ascii="Times New Roman" w:hAnsi="Times New Roman" w:eastAsia="仿宋_GB2312" w:cs="Times New Roman"/>
                <w:snapToGrid w:val="0"/>
                <w:spacing w:val="6"/>
                <w:kern w:val="3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2" w:type="dxa"/>
            <w:vMerge w:val="continue"/>
            <w:tcBorders>
              <w:top w:val="single" w:color="auto" w:sz="6" w:space="0"/>
              <w:left w:val="single" w:color="auto" w:sz="2" w:space="0"/>
              <w:bottom w:val="single" w:color="auto" w:sz="6" w:space="0"/>
              <w:right w:val="single" w:color="auto" w:sz="6" w:space="0"/>
            </w:tcBorders>
            <w:vAlign w:val="center"/>
          </w:tcPr>
          <w:p>
            <w:pPr>
              <w:autoSpaceDE w:val="0"/>
              <w:autoSpaceDN w:val="0"/>
              <w:adjustRightInd w:val="0"/>
              <w:snapToGrid w:val="0"/>
              <w:spacing w:line="300" w:lineRule="auto"/>
              <w:ind w:right="34"/>
              <w:jc w:val="center"/>
              <w:rPr>
                <w:rFonts w:ascii="Times New Roman" w:hAnsi="Times New Roman" w:eastAsia="仿宋_GB2312" w:cs="Times New Roman"/>
                <w:snapToGrid w:val="0"/>
                <w:spacing w:val="6"/>
                <w:kern w:val="32"/>
                <w:sz w:val="20"/>
                <w:szCs w:val="20"/>
              </w:rPr>
            </w:pPr>
          </w:p>
        </w:tc>
        <w:tc>
          <w:tcPr>
            <w:tcW w:w="18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合同审查人</w:t>
            </w:r>
          </w:p>
        </w:tc>
        <w:tc>
          <w:tcPr>
            <w:tcW w:w="48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ind w:right="210" w:firstLine="2772" w:firstLineChars="1100"/>
              <w:jc w:val="center"/>
              <w:rPr>
                <w:rFonts w:ascii="Times New Roman" w:hAnsi="Times New Roman" w:eastAsia="仿宋_GB2312" w:cs="Times New Roman"/>
                <w:snapToGrid w:val="0"/>
                <w:color w:val="000000"/>
                <w:spacing w:val="6"/>
                <w:kern w:val="32"/>
                <w:sz w:val="24"/>
                <w:szCs w:val="28"/>
              </w:rPr>
            </w:pPr>
          </w:p>
        </w:tc>
        <w:tc>
          <w:tcPr>
            <w:tcW w:w="2416" w:type="dxa"/>
            <w:vMerge w:val="continue"/>
            <w:tcBorders>
              <w:top w:val="single" w:color="auto" w:sz="6" w:space="0"/>
              <w:left w:val="single" w:color="auto" w:sz="6" w:space="0"/>
              <w:bottom w:val="single" w:color="auto" w:sz="6" w:space="0"/>
              <w:right w:val="single" w:color="auto" w:sz="2" w:space="0"/>
            </w:tcBorders>
          </w:tcPr>
          <w:p>
            <w:pPr>
              <w:autoSpaceDE w:val="0"/>
              <w:autoSpaceDN w:val="0"/>
              <w:adjustRightInd w:val="0"/>
              <w:snapToGrid w:val="0"/>
              <w:spacing w:line="280" w:lineRule="exact"/>
              <w:rPr>
                <w:rFonts w:ascii="Times New Roman" w:hAnsi="Times New Roman" w:eastAsia="仿宋_GB2312" w:cs="Times New Roman"/>
                <w:snapToGrid w:val="0"/>
                <w:spacing w:val="6"/>
                <w:kern w:val="3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2" w:type="dxa"/>
            <w:vMerge w:val="continue"/>
            <w:tcBorders>
              <w:top w:val="single" w:color="auto" w:sz="6" w:space="0"/>
              <w:left w:val="single" w:color="auto" w:sz="2" w:space="0"/>
              <w:bottom w:val="single" w:color="auto" w:sz="6" w:space="0"/>
              <w:right w:val="single" w:color="auto" w:sz="6" w:space="0"/>
            </w:tcBorders>
            <w:vAlign w:val="center"/>
          </w:tcPr>
          <w:p>
            <w:pPr>
              <w:autoSpaceDE w:val="0"/>
              <w:autoSpaceDN w:val="0"/>
              <w:adjustRightInd w:val="0"/>
              <w:snapToGrid w:val="0"/>
              <w:spacing w:line="300" w:lineRule="auto"/>
              <w:ind w:right="34"/>
              <w:jc w:val="center"/>
              <w:rPr>
                <w:rFonts w:ascii="Times New Roman" w:hAnsi="Times New Roman" w:eastAsia="仿宋_GB2312" w:cs="Times New Roman"/>
                <w:snapToGrid w:val="0"/>
                <w:spacing w:val="6"/>
                <w:kern w:val="32"/>
                <w:sz w:val="20"/>
                <w:szCs w:val="20"/>
              </w:rPr>
            </w:pPr>
          </w:p>
        </w:tc>
        <w:tc>
          <w:tcPr>
            <w:tcW w:w="18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地址</w:t>
            </w:r>
          </w:p>
        </w:tc>
        <w:tc>
          <w:tcPr>
            <w:tcW w:w="48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ind w:right="210"/>
              <w:jc w:val="center"/>
              <w:rPr>
                <w:rFonts w:ascii="Times New Roman" w:hAnsi="Times New Roman" w:eastAsia="仿宋_GB2312" w:cs="Times New Roman"/>
                <w:snapToGrid w:val="0"/>
                <w:color w:val="000000"/>
                <w:spacing w:val="6"/>
                <w:kern w:val="32"/>
                <w:sz w:val="24"/>
                <w:szCs w:val="28"/>
              </w:rPr>
            </w:pPr>
          </w:p>
        </w:tc>
        <w:tc>
          <w:tcPr>
            <w:tcW w:w="2416" w:type="dxa"/>
            <w:vMerge w:val="continue"/>
            <w:tcBorders>
              <w:top w:val="single" w:color="auto" w:sz="6" w:space="0"/>
              <w:left w:val="single" w:color="auto" w:sz="6" w:space="0"/>
              <w:bottom w:val="single" w:color="auto" w:sz="6" w:space="0"/>
              <w:right w:val="single" w:color="auto" w:sz="2" w:space="0"/>
            </w:tcBorders>
          </w:tcPr>
          <w:p>
            <w:pPr>
              <w:autoSpaceDE w:val="0"/>
              <w:autoSpaceDN w:val="0"/>
              <w:adjustRightInd w:val="0"/>
              <w:snapToGrid w:val="0"/>
              <w:spacing w:line="280" w:lineRule="exact"/>
              <w:rPr>
                <w:rFonts w:ascii="Times New Roman" w:hAnsi="Times New Roman" w:eastAsia="仿宋_GB2312" w:cs="Times New Roman"/>
                <w:snapToGrid w:val="0"/>
                <w:spacing w:val="6"/>
                <w:kern w:val="3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2" w:type="dxa"/>
            <w:vMerge w:val="continue"/>
            <w:tcBorders>
              <w:top w:val="single" w:color="auto" w:sz="6" w:space="0"/>
              <w:left w:val="single" w:color="auto" w:sz="2" w:space="0"/>
              <w:bottom w:val="single" w:color="auto" w:sz="6" w:space="0"/>
              <w:right w:val="single" w:color="auto" w:sz="6" w:space="0"/>
            </w:tcBorders>
            <w:vAlign w:val="center"/>
          </w:tcPr>
          <w:p>
            <w:pPr>
              <w:autoSpaceDE w:val="0"/>
              <w:autoSpaceDN w:val="0"/>
              <w:adjustRightInd w:val="0"/>
              <w:snapToGrid w:val="0"/>
              <w:spacing w:line="300" w:lineRule="auto"/>
              <w:ind w:right="34"/>
              <w:jc w:val="center"/>
              <w:rPr>
                <w:rFonts w:ascii="Times New Roman" w:hAnsi="Times New Roman" w:eastAsia="仿宋_GB2312" w:cs="Times New Roman"/>
                <w:snapToGrid w:val="0"/>
                <w:spacing w:val="6"/>
                <w:kern w:val="32"/>
                <w:sz w:val="20"/>
                <w:szCs w:val="20"/>
              </w:rPr>
            </w:pPr>
          </w:p>
        </w:tc>
        <w:tc>
          <w:tcPr>
            <w:tcW w:w="18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电话及传真</w:t>
            </w:r>
          </w:p>
        </w:tc>
        <w:tc>
          <w:tcPr>
            <w:tcW w:w="48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ind w:right="210"/>
              <w:jc w:val="center"/>
              <w:rPr>
                <w:rFonts w:ascii="Times New Roman" w:hAnsi="Times New Roman" w:eastAsia="仿宋_GB2312" w:cs="Times New Roman"/>
                <w:snapToGrid w:val="0"/>
                <w:color w:val="000000"/>
                <w:spacing w:val="6"/>
                <w:kern w:val="32"/>
                <w:sz w:val="24"/>
                <w:szCs w:val="28"/>
              </w:rPr>
            </w:pPr>
          </w:p>
        </w:tc>
        <w:tc>
          <w:tcPr>
            <w:tcW w:w="2416" w:type="dxa"/>
            <w:vMerge w:val="continue"/>
            <w:tcBorders>
              <w:top w:val="single" w:color="auto" w:sz="6" w:space="0"/>
              <w:left w:val="single" w:color="auto" w:sz="6" w:space="0"/>
              <w:bottom w:val="single" w:color="auto" w:sz="6" w:space="0"/>
              <w:right w:val="single" w:color="auto" w:sz="2" w:space="0"/>
            </w:tcBorders>
          </w:tcPr>
          <w:p>
            <w:pPr>
              <w:autoSpaceDE w:val="0"/>
              <w:autoSpaceDN w:val="0"/>
              <w:adjustRightInd w:val="0"/>
              <w:snapToGrid w:val="0"/>
              <w:spacing w:line="280" w:lineRule="exact"/>
              <w:rPr>
                <w:rFonts w:ascii="Times New Roman" w:hAnsi="Times New Roman" w:eastAsia="仿宋_GB2312" w:cs="Times New Roman"/>
                <w:snapToGrid w:val="0"/>
                <w:spacing w:val="6"/>
                <w:kern w:val="3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2" w:type="dxa"/>
            <w:vMerge w:val="restart"/>
            <w:tcBorders>
              <w:top w:val="single" w:color="auto" w:sz="6" w:space="0"/>
              <w:left w:val="single" w:color="auto" w:sz="2" w:space="0"/>
              <w:bottom w:val="single" w:color="auto" w:sz="2" w:space="0"/>
              <w:right w:val="single" w:color="auto" w:sz="6" w:space="0"/>
            </w:tcBorders>
            <w:vAlign w:val="center"/>
          </w:tcPr>
          <w:p>
            <w:pPr>
              <w:autoSpaceDE w:val="0"/>
              <w:autoSpaceDN w:val="0"/>
              <w:adjustRightInd w:val="0"/>
              <w:snapToGrid w:val="0"/>
              <w:spacing w:line="480" w:lineRule="exact"/>
              <w:ind w:right="34"/>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丙</w:t>
            </w:r>
          </w:p>
          <w:p>
            <w:pPr>
              <w:autoSpaceDE w:val="0"/>
              <w:autoSpaceDN w:val="0"/>
              <w:adjustRightInd w:val="0"/>
              <w:snapToGrid w:val="0"/>
              <w:spacing w:line="480" w:lineRule="exact"/>
              <w:ind w:right="34"/>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方</w:t>
            </w:r>
          </w:p>
        </w:tc>
        <w:tc>
          <w:tcPr>
            <w:tcW w:w="18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单位名称</w:t>
            </w:r>
          </w:p>
        </w:tc>
        <w:tc>
          <w:tcPr>
            <w:tcW w:w="48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ind w:right="210"/>
              <w:jc w:val="center"/>
              <w:rPr>
                <w:rFonts w:ascii="Times New Roman" w:hAnsi="Times New Roman" w:eastAsia="仿宋_GB2312" w:cs="Times New Roman"/>
                <w:snapToGrid w:val="0"/>
                <w:color w:val="000000"/>
                <w:spacing w:val="6"/>
                <w:kern w:val="32"/>
                <w:sz w:val="24"/>
                <w:szCs w:val="28"/>
              </w:rPr>
            </w:pPr>
          </w:p>
        </w:tc>
        <w:tc>
          <w:tcPr>
            <w:tcW w:w="2416" w:type="dxa"/>
            <w:vMerge w:val="restart"/>
            <w:tcBorders>
              <w:top w:val="single" w:color="auto" w:sz="6" w:space="0"/>
              <w:left w:val="single" w:color="auto" w:sz="6" w:space="0"/>
              <w:bottom w:val="single" w:color="auto" w:sz="2" w:space="0"/>
              <w:right w:val="single" w:color="auto" w:sz="2" w:space="0"/>
            </w:tcBorders>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p>
          <w:p>
            <w:pPr>
              <w:autoSpaceDE w:val="0"/>
              <w:autoSpaceDN w:val="0"/>
              <w:adjustRightInd w:val="0"/>
              <w:snapToGrid w:val="0"/>
              <w:spacing w:line="280" w:lineRule="exact"/>
              <w:jc w:val="right"/>
              <w:rPr>
                <w:rFonts w:ascii="Times New Roman" w:hAnsi="Times New Roman" w:eastAsia="仿宋_GB2312" w:cs="Times New Roman"/>
                <w:snapToGrid w:val="0"/>
                <w:color w:val="000000"/>
                <w:spacing w:val="6"/>
                <w:kern w:val="32"/>
                <w:sz w:val="24"/>
                <w:szCs w:val="28"/>
              </w:rPr>
            </w:pPr>
          </w:p>
          <w:p>
            <w:pPr>
              <w:autoSpaceDE w:val="0"/>
              <w:autoSpaceDN w:val="0"/>
              <w:adjustRightInd w:val="0"/>
              <w:snapToGrid w:val="0"/>
              <w:spacing w:line="280" w:lineRule="exact"/>
              <w:jc w:val="right"/>
              <w:rPr>
                <w:rFonts w:ascii="Times New Roman" w:hAnsi="Times New Roman" w:eastAsia="仿宋_GB2312" w:cs="Times New Roman"/>
                <w:snapToGrid w:val="0"/>
                <w:color w:val="000000"/>
                <w:spacing w:val="6"/>
                <w:kern w:val="32"/>
                <w:sz w:val="24"/>
                <w:szCs w:val="28"/>
              </w:rPr>
            </w:pPr>
          </w:p>
          <w:p>
            <w:pPr>
              <w:autoSpaceDE w:val="0"/>
              <w:autoSpaceDN w:val="0"/>
              <w:adjustRightInd w:val="0"/>
              <w:snapToGrid w:val="0"/>
              <w:spacing w:line="280" w:lineRule="exact"/>
              <w:jc w:val="right"/>
              <w:rPr>
                <w:rFonts w:ascii="Times New Roman" w:hAnsi="Times New Roman" w:eastAsia="仿宋_GB2312" w:cs="Times New Roman"/>
                <w:snapToGrid w:val="0"/>
                <w:color w:val="000000"/>
                <w:spacing w:val="6"/>
                <w:kern w:val="32"/>
                <w:sz w:val="24"/>
                <w:szCs w:val="28"/>
              </w:rPr>
            </w:pPr>
          </w:p>
          <w:p>
            <w:pPr>
              <w:autoSpaceDE w:val="0"/>
              <w:autoSpaceDN w:val="0"/>
              <w:adjustRightInd w:val="0"/>
              <w:snapToGrid w:val="0"/>
              <w:spacing w:line="280" w:lineRule="exact"/>
              <w:jc w:val="right"/>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（单位公章）</w:t>
            </w:r>
          </w:p>
          <w:p>
            <w:pPr>
              <w:autoSpaceDE w:val="0"/>
              <w:autoSpaceDN w:val="0"/>
              <w:adjustRightInd w:val="0"/>
              <w:snapToGrid w:val="0"/>
              <w:spacing w:line="280" w:lineRule="exact"/>
              <w:jc w:val="right"/>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年</w:t>
            </w:r>
            <w:r>
              <w:rPr>
                <w:rFonts w:hint="eastAsia" w:ascii="Times New Roman" w:hAnsi="Times New Roman" w:eastAsia="仿宋_GB2312" w:cs="Times New Roman"/>
                <w:snapToGrid w:val="0"/>
                <w:color w:val="000000"/>
                <w:spacing w:val="6"/>
                <w:kern w:val="32"/>
                <w:sz w:val="24"/>
                <w:szCs w:val="28"/>
              </w:rPr>
              <w:t xml:space="preserve">  </w:t>
            </w:r>
            <w:r>
              <w:rPr>
                <w:rFonts w:ascii="Times New Roman" w:hAnsi="Times New Roman" w:eastAsia="仿宋_GB2312" w:cs="Times New Roman"/>
                <w:snapToGrid w:val="0"/>
                <w:color w:val="000000"/>
                <w:spacing w:val="6"/>
                <w:kern w:val="32"/>
                <w:sz w:val="24"/>
                <w:szCs w:val="28"/>
              </w:rPr>
              <w:t>月</w:t>
            </w:r>
            <w:r>
              <w:rPr>
                <w:rFonts w:hint="eastAsia" w:ascii="Times New Roman" w:hAnsi="Times New Roman" w:eastAsia="仿宋_GB2312" w:cs="Times New Roman"/>
                <w:snapToGrid w:val="0"/>
                <w:color w:val="000000"/>
                <w:spacing w:val="6"/>
                <w:kern w:val="32"/>
                <w:sz w:val="24"/>
                <w:szCs w:val="28"/>
              </w:rPr>
              <w:t xml:space="preserve">  </w:t>
            </w:r>
            <w:r>
              <w:rPr>
                <w:rFonts w:ascii="Times New Roman" w:hAnsi="Times New Roman" w:eastAsia="仿宋_GB2312" w:cs="Times New Roman"/>
                <w:snapToGrid w:val="0"/>
                <w:color w:val="000000"/>
                <w:spacing w:val="6"/>
                <w:kern w:val="32"/>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trPr>
        <w:tc>
          <w:tcPr>
            <w:tcW w:w="682" w:type="dxa"/>
            <w:vMerge w:val="continue"/>
            <w:tcBorders>
              <w:top w:val="single" w:color="auto" w:sz="6" w:space="0"/>
              <w:left w:val="single" w:color="auto" w:sz="2" w:space="0"/>
              <w:bottom w:val="single" w:color="auto" w:sz="2" w:space="0"/>
              <w:right w:val="single" w:color="auto" w:sz="6" w:space="0"/>
            </w:tcBorders>
            <w:vAlign w:val="center"/>
          </w:tcPr>
          <w:p>
            <w:pPr>
              <w:autoSpaceDE w:val="0"/>
              <w:autoSpaceDN w:val="0"/>
              <w:adjustRightInd w:val="0"/>
              <w:snapToGrid w:val="0"/>
              <w:spacing w:line="300" w:lineRule="auto"/>
              <w:ind w:right="34"/>
              <w:jc w:val="center"/>
              <w:rPr>
                <w:rFonts w:ascii="Times New Roman" w:hAnsi="Times New Roman" w:eastAsia="仿宋_GB2312" w:cs="Times New Roman"/>
                <w:snapToGrid w:val="0"/>
                <w:spacing w:val="6"/>
                <w:kern w:val="32"/>
                <w:sz w:val="20"/>
                <w:szCs w:val="20"/>
              </w:rPr>
            </w:pPr>
          </w:p>
        </w:tc>
        <w:tc>
          <w:tcPr>
            <w:tcW w:w="18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法定代表人</w:t>
            </w:r>
          </w:p>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或授权代表</w:t>
            </w:r>
          </w:p>
        </w:tc>
        <w:tc>
          <w:tcPr>
            <w:tcW w:w="48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ind w:right="210"/>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签名（盖章）</w:t>
            </w:r>
          </w:p>
        </w:tc>
        <w:tc>
          <w:tcPr>
            <w:tcW w:w="2416" w:type="dxa"/>
            <w:vMerge w:val="continue"/>
            <w:tcBorders>
              <w:top w:val="single" w:color="auto" w:sz="6" w:space="0"/>
              <w:left w:val="single" w:color="auto" w:sz="6" w:space="0"/>
              <w:bottom w:val="single" w:color="auto" w:sz="2" w:space="0"/>
              <w:right w:val="single" w:color="auto" w:sz="2" w:space="0"/>
            </w:tcBorders>
          </w:tcPr>
          <w:p>
            <w:pPr>
              <w:autoSpaceDE w:val="0"/>
              <w:autoSpaceDN w:val="0"/>
              <w:adjustRightInd w:val="0"/>
              <w:snapToGrid w:val="0"/>
              <w:spacing w:line="280" w:lineRule="exact"/>
              <w:rPr>
                <w:rFonts w:ascii="Times New Roman" w:hAnsi="Times New Roman" w:eastAsia="仿宋_GB2312" w:cs="Times New Roman"/>
                <w:snapToGrid w:val="0"/>
                <w:spacing w:val="6"/>
                <w:kern w:val="3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682" w:type="dxa"/>
            <w:vMerge w:val="continue"/>
            <w:tcBorders>
              <w:top w:val="single" w:color="auto" w:sz="6" w:space="0"/>
              <w:left w:val="single" w:color="auto" w:sz="2" w:space="0"/>
              <w:bottom w:val="single" w:color="auto" w:sz="2" w:space="0"/>
              <w:right w:val="single" w:color="auto" w:sz="6" w:space="0"/>
            </w:tcBorders>
            <w:vAlign w:val="center"/>
          </w:tcPr>
          <w:p>
            <w:pPr>
              <w:autoSpaceDE w:val="0"/>
              <w:autoSpaceDN w:val="0"/>
              <w:adjustRightInd w:val="0"/>
              <w:snapToGrid w:val="0"/>
              <w:spacing w:line="300" w:lineRule="auto"/>
              <w:ind w:right="34"/>
              <w:jc w:val="center"/>
              <w:rPr>
                <w:rFonts w:ascii="Times New Roman" w:hAnsi="Times New Roman" w:eastAsia="仿宋_GB2312" w:cs="Times New Roman"/>
                <w:snapToGrid w:val="0"/>
                <w:spacing w:val="6"/>
                <w:kern w:val="32"/>
                <w:sz w:val="20"/>
                <w:szCs w:val="20"/>
              </w:rPr>
            </w:pPr>
          </w:p>
        </w:tc>
        <w:tc>
          <w:tcPr>
            <w:tcW w:w="18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管理联系人</w:t>
            </w:r>
          </w:p>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（项目负责人）</w:t>
            </w:r>
          </w:p>
        </w:tc>
        <w:tc>
          <w:tcPr>
            <w:tcW w:w="48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ind w:right="210"/>
              <w:jc w:val="center"/>
              <w:rPr>
                <w:rFonts w:ascii="Times New Roman" w:hAnsi="Times New Roman" w:eastAsia="仿宋_GB2312" w:cs="Times New Roman"/>
                <w:snapToGrid w:val="0"/>
                <w:color w:val="000000"/>
                <w:spacing w:val="6"/>
                <w:kern w:val="32"/>
                <w:sz w:val="24"/>
                <w:szCs w:val="28"/>
              </w:rPr>
            </w:pPr>
          </w:p>
        </w:tc>
        <w:tc>
          <w:tcPr>
            <w:tcW w:w="2416" w:type="dxa"/>
            <w:vMerge w:val="continue"/>
            <w:tcBorders>
              <w:top w:val="single" w:color="auto" w:sz="6" w:space="0"/>
              <w:left w:val="single" w:color="auto" w:sz="6" w:space="0"/>
              <w:bottom w:val="single" w:color="auto" w:sz="2" w:space="0"/>
              <w:right w:val="single" w:color="auto" w:sz="2" w:space="0"/>
            </w:tcBorders>
          </w:tcPr>
          <w:p>
            <w:pPr>
              <w:autoSpaceDE w:val="0"/>
              <w:autoSpaceDN w:val="0"/>
              <w:adjustRightInd w:val="0"/>
              <w:snapToGrid w:val="0"/>
              <w:spacing w:line="280" w:lineRule="exact"/>
              <w:rPr>
                <w:rFonts w:ascii="Times New Roman" w:hAnsi="Times New Roman" w:eastAsia="仿宋_GB2312" w:cs="Times New Roman"/>
                <w:snapToGrid w:val="0"/>
                <w:spacing w:val="6"/>
                <w:kern w:val="3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2" w:type="dxa"/>
            <w:vMerge w:val="continue"/>
            <w:tcBorders>
              <w:top w:val="single" w:color="auto" w:sz="6" w:space="0"/>
              <w:left w:val="single" w:color="auto" w:sz="2" w:space="0"/>
              <w:bottom w:val="single" w:color="auto" w:sz="2" w:space="0"/>
              <w:right w:val="single" w:color="auto" w:sz="6" w:space="0"/>
            </w:tcBorders>
            <w:vAlign w:val="center"/>
          </w:tcPr>
          <w:p>
            <w:pPr>
              <w:autoSpaceDE w:val="0"/>
              <w:autoSpaceDN w:val="0"/>
              <w:adjustRightInd w:val="0"/>
              <w:snapToGrid w:val="0"/>
              <w:spacing w:line="300" w:lineRule="auto"/>
              <w:ind w:right="34"/>
              <w:jc w:val="center"/>
              <w:rPr>
                <w:rFonts w:ascii="Times New Roman" w:hAnsi="Times New Roman" w:eastAsia="仿宋_GB2312" w:cs="Times New Roman"/>
                <w:snapToGrid w:val="0"/>
                <w:spacing w:val="6"/>
                <w:kern w:val="32"/>
                <w:sz w:val="20"/>
                <w:szCs w:val="20"/>
              </w:rPr>
            </w:pPr>
          </w:p>
        </w:tc>
        <w:tc>
          <w:tcPr>
            <w:tcW w:w="18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地址</w:t>
            </w:r>
          </w:p>
        </w:tc>
        <w:tc>
          <w:tcPr>
            <w:tcW w:w="48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ind w:right="210"/>
              <w:jc w:val="center"/>
              <w:rPr>
                <w:rFonts w:ascii="Times New Roman" w:hAnsi="Times New Roman" w:eastAsia="仿宋_GB2312" w:cs="Times New Roman"/>
                <w:snapToGrid w:val="0"/>
                <w:color w:val="000000"/>
                <w:spacing w:val="6"/>
                <w:kern w:val="32"/>
                <w:sz w:val="24"/>
                <w:szCs w:val="28"/>
              </w:rPr>
            </w:pPr>
          </w:p>
        </w:tc>
        <w:tc>
          <w:tcPr>
            <w:tcW w:w="2416" w:type="dxa"/>
            <w:vMerge w:val="continue"/>
            <w:tcBorders>
              <w:top w:val="single" w:color="auto" w:sz="6" w:space="0"/>
              <w:left w:val="single" w:color="auto" w:sz="6" w:space="0"/>
              <w:bottom w:val="single" w:color="auto" w:sz="2" w:space="0"/>
              <w:right w:val="single" w:color="auto" w:sz="2" w:space="0"/>
            </w:tcBorders>
          </w:tcPr>
          <w:p>
            <w:pPr>
              <w:autoSpaceDE w:val="0"/>
              <w:autoSpaceDN w:val="0"/>
              <w:adjustRightInd w:val="0"/>
              <w:snapToGrid w:val="0"/>
              <w:spacing w:line="280" w:lineRule="exact"/>
              <w:rPr>
                <w:rFonts w:ascii="Times New Roman" w:hAnsi="Times New Roman" w:eastAsia="仿宋_GB2312" w:cs="Times New Roman"/>
                <w:snapToGrid w:val="0"/>
                <w:spacing w:val="6"/>
                <w:kern w:val="3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2" w:type="dxa"/>
            <w:vMerge w:val="continue"/>
            <w:tcBorders>
              <w:top w:val="single" w:color="auto" w:sz="6" w:space="0"/>
              <w:left w:val="single" w:color="auto" w:sz="2" w:space="0"/>
              <w:bottom w:val="single" w:color="auto" w:sz="2" w:space="0"/>
              <w:right w:val="single" w:color="auto" w:sz="6" w:space="0"/>
            </w:tcBorders>
            <w:vAlign w:val="center"/>
          </w:tcPr>
          <w:p>
            <w:pPr>
              <w:autoSpaceDE w:val="0"/>
              <w:autoSpaceDN w:val="0"/>
              <w:adjustRightInd w:val="0"/>
              <w:snapToGrid w:val="0"/>
              <w:spacing w:line="300" w:lineRule="auto"/>
              <w:ind w:right="34"/>
              <w:jc w:val="center"/>
              <w:rPr>
                <w:rFonts w:ascii="Times New Roman" w:hAnsi="Times New Roman" w:eastAsia="仿宋_GB2312" w:cs="Times New Roman"/>
                <w:snapToGrid w:val="0"/>
                <w:spacing w:val="6"/>
                <w:kern w:val="32"/>
                <w:sz w:val="20"/>
                <w:szCs w:val="20"/>
              </w:rPr>
            </w:pPr>
          </w:p>
        </w:tc>
        <w:tc>
          <w:tcPr>
            <w:tcW w:w="18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电话及传真</w:t>
            </w:r>
          </w:p>
        </w:tc>
        <w:tc>
          <w:tcPr>
            <w:tcW w:w="48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ind w:right="210"/>
              <w:jc w:val="center"/>
              <w:rPr>
                <w:rFonts w:ascii="Times New Roman" w:hAnsi="Times New Roman" w:eastAsia="仿宋_GB2312" w:cs="Times New Roman"/>
                <w:snapToGrid w:val="0"/>
                <w:color w:val="000000"/>
                <w:spacing w:val="6"/>
                <w:kern w:val="32"/>
                <w:sz w:val="24"/>
                <w:szCs w:val="28"/>
              </w:rPr>
            </w:pPr>
          </w:p>
        </w:tc>
        <w:tc>
          <w:tcPr>
            <w:tcW w:w="2416" w:type="dxa"/>
            <w:vMerge w:val="continue"/>
            <w:tcBorders>
              <w:top w:val="single" w:color="auto" w:sz="6" w:space="0"/>
              <w:left w:val="single" w:color="auto" w:sz="6" w:space="0"/>
              <w:bottom w:val="single" w:color="auto" w:sz="2" w:space="0"/>
              <w:right w:val="single" w:color="auto" w:sz="2" w:space="0"/>
            </w:tcBorders>
          </w:tcPr>
          <w:p>
            <w:pPr>
              <w:autoSpaceDE w:val="0"/>
              <w:autoSpaceDN w:val="0"/>
              <w:adjustRightInd w:val="0"/>
              <w:snapToGrid w:val="0"/>
              <w:spacing w:line="280" w:lineRule="exact"/>
              <w:rPr>
                <w:rFonts w:ascii="Times New Roman" w:hAnsi="Times New Roman" w:eastAsia="仿宋_GB2312" w:cs="Times New Roman"/>
                <w:snapToGrid w:val="0"/>
                <w:spacing w:val="6"/>
                <w:kern w:val="3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2" w:type="dxa"/>
            <w:vMerge w:val="continue"/>
            <w:tcBorders>
              <w:top w:val="single" w:color="auto" w:sz="6" w:space="0"/>
              <w:left w:val="single" w:color="auto" w:sz="2" w:space="0"/>
              <w:bottom w:val="single" w:color="auto" w:sz="2" w:space="0"/>
              <w:right w:val="single" w:color="auto" w:sz="6" w:space="0"/>
            </w:tcBorders>
            <w:vAlign w:val="center"/>
          </w:tcPr>
          <w:p>
            <w:pPr>
              <w:autoSpaceDE w:val="0"/>
              <w:autoSpaceDN w:val="0"/>
              <w:adjustRightInd w:val="0"/>
              <w:snapToGrid w:val="0"/>
              <w:spacing w:line="300" w:lineRule="auto"/>
              <w:ind w:right="34"/>
              <w:jc w:val="center"/>
              <w:rPr>
                <w:rFonts w:ascii="Times New Roman" w:hAnsi="Times New Roman" w:eastAsia="仿宋_GB2312" w:cs="Times New Roman"/>
                <w:snapToGrid w:val="0"/>
                <w:spacing w:val="6"/>
                <w:kern w:val="32"/>
                <w:sz w:val="20"/>
                <w:szCs w:val="20"/>
              </w:rPr>
            </w:pPr>
          </w:p>
        </w:tc>
        <w:tc>
          <w:tcPr>
            <w:tcW w:w="18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开户银行</w:t>
            </w:r>
          </w:p>
        </w:tc>
        <w:tc>
          <w:tcPr>
            <w:tcW w:w="48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ind w:right="210"/>
              <w:jc w:val="center"/>
              <w:rPr>
                <w:rFonts w:ascii="Times New Roman" w:hAnsi="Times New Roman" w:eastAsia="仿宋_GB2312" w:cs="Times New Roman"/>
                <w:snapToGrid w:val="0"/>
                <w:color w:val="000000"/>
                <w:spacing w:val="6"/>
                <w:kern w:val="32"/>
                <w:sz w:val="24"/>
                <w:szCs w:val="28"/>
              </w:rPr>
            </w:pPr>
          </w:p>
        </w:tc>
        <w:tc>
          <w:tcPr>
            <w:tcW w:w="2416" w:type="dxa"/>
            <w:vMerge w:val="continue"/>
            <w:tcBorders>
              <w:top w:val="single" w:color="auto" w:sz="6" w:space="0"/>
              <w:left w:val="single" w:color="auto" w:sz="6" w:space="0"/>
              <w:bottom w:val="single" w:color="auto" w:sz="2" w:space="0"/>
              <w:right w:val="single" w:color="auto" w:sz="2" w:space="0"/>
            </w:tcBorders>
          </w:tcPr>
          <w:p>
            <w:pPr>
              <w:autoSpaceDE w:val="0"/>
              <w:autoSpaceDN w:val="0"/>
              <w:adjustRightInd w:val="0"/>
              <w:snapToGrid w:val="0"/>
              <w:spacing w:line="280" w:lineRule="exact"/>
              <w:rPr>
                <w:rFonts w:ascii="Times New Roman" w:hAnsi="Times New Roman" w:eastAsia="仿宋_GB2312" w:cs="Times New Roman"/>
                <w:snapToGrid w:val="0"/>
                <w:spacing w:val="6"/>
                <w:kern w:val="3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2" w:type="dxa"/>
            <w:vMerge w:val="continue"/>
            <w:tcBorders>
              <w:top w:val="single" w:color="auto" w:sz="6" w:space="0"/>
              <w:left w:val="single" w:color="auto" w:sz="2" w:space="0"/>
              <w:bottom w:val="single" w:color="auto" w:sz="2" w:space="0"/>
              <w:right w:val="single" w:color="auto" w:sz="6" w:space="0"/>
            </w:tcBorders>
            <w:vAlign w:val="center"/>
          </w:tcPr>
          <w:p>
            <w:pPr>
              <w:autoSpaceDE w:val="0"/>
              <w:autoSpaceDN w:val="0"/>
              <w:adjustRightInd w:val="0"/>
              <w:snapToGrid w:val="0"/>
              <w:spacing w:line="300" w:lineRule="auto"/>
              <w:ind w:right="34"/>
              <w:jc w:val="center"/>
              <w:rPr>
                <w:rFonts w:ascii="Times New Roman" w:hAnsi="Times New Roman" w:eastAsia="仿宋_GB2312" w:cs="Times New Roman"/>
                <w:snapToGrid w:val="0"/>
                <w:spacing w:val="6"/>
                <w:kern w:val="32"/>
                <w:sz w:val="20"/>
                <w:szCs w:val="20"/>
              </w:rPr>
            </w:pPr>
          </w:p>
        </w:tc>
        <w:tc>
          <w:tcPr>
            <w:tcW w:w="18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户名</w:t>
            </w:r>
          </w:p>
        </w:tc>
        <w:tc>
          <w:tcPr>
            <w:tcW w:w="48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80" w:lineRule="exact"/>
              <w:ind w:right="210"/>
              <w:jc w:val="center"/>
              <w:rPr>
                <w:rFonts w:ascii="Times New Roman" w:hAnsi="Times New Roman" w:eastAsia="仿宋_GB2312" w:cs="Times New Roman"/>
                <w:snapToGrid w:val="0"/>
                <w:color w:val="000000"/>
                <w:spacing w:val="6"/>
                <w:kern w:val="32"/>
                <w:sz w:val="24"/>
                <w:szCs w:val="28"/>
              </w:rPr>
            </w:pPr>
          </w:p>
        </w:tc>
        <w:tc>
          <w:tcPr>
            <w:tcW w:w="2416" w:type="dxa"/>
            <w:vMerge w:val="continue"/>
            <w:tcBorders>
              <w:top w:val="single" w:color="auto" w:sz="6" w:space="0"/>
              <w:left w:val="single" w:color="auto" w:sz="6" w:space="0"/>
              <w:bottom w:val="single" w:color="auto" w:sz="2" w:space="0"/>
              <w:right w:val="single" w:color="auto" w:sz="2" w:space="0"/>
            </w:tcBorders>
          </w:tcPr>
          <w:p>
            <w:pPr>
              <w:autoSpaceDE w:val="0"/>
              <w:autoSpaceDN w:val="0"/>
              <w:adjustRightInd w:val="0"/>
              <w:snapToGrid w:val="0"/>
              <w:spacing w:line="280" w:lineRule="exact"/>
              <w:rPr>
                <w:rFonts w:ascii="Times New Roman" w:hAnsi="Times New Roman" w:eastAsia="仿宋_GB2312" w:cs="Times New Roman"/>
                <w:snapToGrid w:val="0"/>
                <w:spacing w:val="6"/>
                <w:kern w:val="3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2" w:type="dxa"/>
            <w:vMerge w:val="continue"/>
            <w:tcBorders>
              <w:top w:val="single" w:color="auto" w:sz="6" w:space="0"/>
              <w:left w:val="single" w:color="auto" w:sz="2" w:space="0"/>
              <w:bottom w:val="single" w:color="auto" w:sz="2" w:space="0"/>
              <w:right w:val="single" w:color="auto" w:sz="6" w:space="0"/>
            </w:tcBorders>
            <w:vAlign w:val="center"/>
          </w:tcPr>
          <w:p>
            <w:pPr>
              <w:autoSpaceDE w:val="0"/>
              <w:autoSpaceDN w:val="0"/>
              <w:adjustRightInd w:val="0"/>
              <w:snapToGrid w:val="0"/>
              <w:spacing w:line="300" w:lineRule="auto"/>
              <w:ind w:right="34"/>
              <w:jc w:val="center"/>
              <w:rPr>
                <w:rFonts w:ascii="Times New Roman" w:hAnsi="Times New Roman" w:eastAsia="仿宋_GB2312" w:cs="Times New Roman"/>
                <w:snapToGrid w:val="0"/>
                <w:spacing w:val="6"/>
                <w:kern w:val="32"/>
                <w:sz w:val="20"/>
                <w:szCs w:val="20"/>
              </w:rPr>
            </w:pPr>
          </w:p>
        </w:tc>
        <w:tc>
          <w:tcPr>
            <w:tcW w:w="1838" w:type="dxa"/>
            <w:tcBorders>
              <w:top w:val="single" w:color="auto" w:sz="6" w:space="0"/>
              <w:left w:val="single" w:color="auto" w:sz="6" w:space="0"/>
              <w:bottom w:val="single" w:color="auto" w:sz="2" w:space="0"/>
              <w:right w:val="single" w:color="auto" w:sz="6" w:space="0"/>
            </w:tcBorders>
            <w:vAlign w:val="center"/>
          </w:tcPr>
          <w:p>
            <w:pPr>
              <w:autoSpaceDE w:val="0"/>
              <w:autoSpaceDN w:val="0"/>
              <w:adjustRightInd w:val="0"/>
              <w:snapToGrid w:val="0"/>
              <w:spacing w:line="280" w:lineRule="exact"/>
              <w:jc w:val="center"/>
              <w:rPr>
                <w:rFonts w:ascii="Times New Roman" w:hAnsi="Times New Roman" w:eastAsia="仿宋_GB2312" w:cs="Times New Roman"/>
                <w:snapToGrid w:val="0"/>
                <w:color w:val="000000"/>
                <w:spacing w:val="6"/>
                <w:kern w:val="32"/>
                <w:sz w:val="24"/>
                <w:szCs w:val="28"/>
              </w:rPr>
            </w:pPr>
            <w:r>
              <w:rPr>
                <w:rFonts w:ascii="Times New Roman" w:hAnsi="Times New Roman" w:eastAsia="仿宋_GB2312" w:cs="Times New Roman"/>
                <w:snapToGrid w:val="0"/>
                <w:color w:val="000000"/>
                <w:spacing w:val="6"/>
                <w:kern w:val="32"/>
                <w:sz w:val="24"/>
                <w:szCs w:val="28"/>
              </w:rPr>
              <w:t>帐号</w:t>
            </w:r>
          </w:p>
        </w:tc>
        <w:tc>
          <w:tcPr>
            <w:tcW w:w="4817" w:type="dxa"/>
            <w:tcBorders>
              <w:top w:val="single" w:color="auto" w:sz="6" w:space="0"/>
              <w:left w:val="single" w:color="auto" w:sz="6" w:space="0"/>
              <w:bottom w:val="single" w:color="auto" w:sz="2" w:space="0"/>
              <w:right w:val="single" w:color="auto" w:sz="6" w:space="0"/>
            </w:tcBorders>
            <w:vAlign w:val="center"/>
          </w:tcPr>
          <w:p>
            <w:pPr>
              <w:autoSpaceDE w:val="0"/>
              <w:autoSpaceDN w:val="0"/>
              <w:adjustRightInd w:val="0"/>
              <w:snapToGrid w:val="0"/>
              <w:spacing w:line="280" w:lineRule="exact"/>
              <w:ind w:right="210"/>
              <w:jc w:val="center"/>
              <w:rPr>
                <w:rFonts w:ascii="Times New Roman" w:hAnsi="Times New Roman" w:eastAsia="仿宋_GB2312" w:cs="Times New Roman"/>
                <w:snapToGrid w:val="0"/>
                <w:color w:val="000000"/>
                <w:spacing w:val="6"/>
                <w:kern w:val="32"/>
                <w:sz w:val="24"/>
                <w:szCs w:val="28"/>
              </w:rPr>
            </w:pPr>
          </w:p>
        </w:tc>
        <w:tc>
          <w:tcPr>
            <w:tcW w:w="2416" w:type="dxa"/>
            <w:vMerge w:val="continue"/>
            <w:tcBorders>
              <w:top w:val="single" w:color="auto" w:sz="6" w:space="0"/>
              <w:left w:val="single" w:color="auto" w:sz="6" w:space="0"/>
              <w:bottom w:val="single" w:color="auto" w:sz="2" w:space="0"/>
              <w:right w:val="single" w:color="auto" w:sz="2" w:space="0"/>
            </w:tcBorders>
          </w:tcPr>
          <w:p>
            <w:pPr>
              <w:autoSpaceDE w:val="0"/>
              <w:autoSpaceDN w:val="0"/>
              <w:adjustRightInd w:val="0"/>
              <w:snapToGrid w:val="0"/>
              <w:spacing w:line="280" w:lineRule="exact"/>
              <w:rPr>
                <w:rFonts w:ascii="Times New Roman" w:hAnsi="Times New Roman" w:eastAsia="仿宋_GB2312" w:cs="Times New Roman"/>
                <w:snapToGrid w:val="0"/>
                <w:spacing w:val="6"/>
                <w:kern w:val="32"/>
                <w:sz w:val="20"/>
                <w:szCs w:val="20"/>
              </w:rPr>
            </w:pPr>
          </w:p>
        </w:tc>
      </w:tr>
    </w:tbl>
    <w:p>
      <w:pPr>
        <w:autoSpaceDE w:val="0"/>
        <w:autoSpaceDN w:val="0"/>
        <w:adjustRightInd w:val="0"/>
        <w:snapToGrid w:val="0"/>
        <w:spacing w:line="300" w:lineRule="auto"/>
        <w:rPr>
          <w:rFonts w:ascii="Times New Roman" w:hAnsi="Times New Roman" w:eastAsia="方正仿宋简体" w:cs="Times New Roman"/>
          <w:snapToGrid w:val="0"/>
          <w:spacing w:val="6"/>
          <w:kern w:val="32"/>
          <w:sz w:val="32"/>
          <w:szCs w:val="24"/>
        </w:rPr>
      </w:pPr>
    </w:p>
    <w:p>
      <w:pPr>
        <w:autoSpaceDE w:val="0"/>
        <w:autoSpaceDN w:val="0"/>
        <w:adjustRightInd w:val="0"/>
        <w:snapToGrid w:val="0"/>
        <w:spacing w:line="300" w:lineRule="auto"/>
        <w:rPr>
          <w:rFonts w:ascii="Times New Roman" w:hAnsi="Times New Roman" w:eastAsia="方正仿宋简体" w:cs="Times New Roman"/>
          <w:snapToGrid w:val="0"/>
          <w:spacing w:val="6"/>
          <w:kern w:val="32"/>
          <w:sz w:val="32"/>
          <w:szCs w:val="24"/>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rPr>
          <w:rFonts w:ascii="Times New Roman" w:hAnsi="Times New Roman" w:eastAsia="仿宋_GB2312" w:cs="Times New Roman"/>
          <w:snapToGrid w:val="0"/>
          <w:color w:val="000000"/>
          <w:kern w:val="32"/>
          <w:sz w:val="32"/>
          <w:szCs w:val="32"/>
        </w:rPr>
      </w:pPr>
    </w:p>
    <w:p>
      <w:pPr>
        <w:pBdr>
          <w:top w:val="single" w:color="auto" w:sz="4" w:space="1"/>
          <w:bottom w:val="single" w:color="auto" w:sz="4" w:space="1"/>
          <w:between w:val="single" w:color="auto" w:sz="4" w:space="1"/>
        </w:pBdr>
        <w:autoSpaceDE w:val="0"/>
        <w:autoSpaceDN w:val="0"/>
        <w:adjustRightInd w:val="0"/>
        <w:snapToGrid w:val="0"/>
        <w:spacing w:line="620" w:lineRule="exact"/>
        <w:ind w:firstLine="150" w:firstLineChars="50"/>
        <w:rPr>
          <w:rFonts w:ascii="Times New Roman" w:hAnsi="Times New Roman" w:eastAsia="仿宋_GB2312" w:cs="Times New Roman"/>
          <w:snapToGrid w:val="0"/>
          <w:kern w:val="32"/>
          <w:sz w:val="30"/>
          <w:szCs w:val="30"/>
        </w:rPr>
      </w:pPr>
      <w:r>
        <w:rPr>
          <w:rFonts w:ascii="Times New Roman" w:hAnsi="Times New Roman" w:eastAsia="仿宋_GB2312" w:cs="Times New Roman"/>
          <w:snapToGrid w:val="0"/>
          <w:kern w:val="32"/>
          <w:sz w:val="30"/>
          <w:szCs w:val="30"/>
        </w:rPr>
        <w:t xml:space="preserve">中山火炬开发区党政办公室文秘科      </w:t>
      </w:r>
      <w:r>
        <w:rPr>
          <w:rFonts w:hint="eastAsia" w:ascii="Times New Roman" w:hAnsi="Times New Roman" w:eastAsia="仿宋_GB2312" w:cs="Times New Roman"/>
          <w:snapToGrid w:val="0"/>
          <w:kern w:val="32"/>
          <w:sz w:val="30"/>
          <w:szCs w:val="30"/>
        </w:rPr>
        <w:t>　</w:t>
      </w:r>
      <w:r>
        <w:rPr>
          <w:rFonts w:ascii="Times New Roman" w:hAnsi="Times New Roman" w:eastAsia="仿宋_GB2312" w:cs="Times New Roman"/>
          <w:snapToGrid w:val="0"/>
          <w:kern w:val="32"/>
          <w:sz w:val="30"/>
          <w:szCs w:val="30"/>
        </w:rPr>
        <w:t xml:space="preserve">  2019年1月</w:t>
      </w:r>
      <w:r>
        <w:rPr>
          <w:rFonts w:hint="eastAsia" w:ascii="Times New Roman" w:hAnsi="Times New Roman" w:eastAsia="仿宋_GB2312" w:cs="Times New Roman"/>
          <w:snapToGrid w:val="0"/>
          <w:kern w:val="32"/>
          <w:sz w:val="30"/>
          <w:szCs w:val="30"/>
        </w:rPr>
        <w:t>24</w:t>
      </w:r>
      <w:r>
        <w:rPr>
          <w:rFonts w:ascii="Times New Roman" w:hAnsi="Times New Roman" w:eastAsia="仿宋_GB2312" w:cs="Times New Roman"/>
          <w:snapToGrid w:val="0"/>
          <w:kern w:val="32"/>
          <w:sz w:val="30"/>
          <w:szCs w:val="30"/>
        </w:rPr>
        <w:t>日印发</w:t>
      </w:r>
    </w:p>
    <w:p>
      <w:pPr>
        <w:autoSpaceDE w:val="0"/>
        <w:autoSpaceDN w:val="0"/>
        <w:adjustRightInd w:val="0"/>
        <w:snapToGrid w:val="0"/>
        <w:spacing w:line="336" w:lineRule="auto"/>
        <w:jc w:val="right"/>
        <w:rPr>
          <w:rFonts w:ascii="Times New Roman" w:hAnsi="Times New Roman" w:eastAsia="创艺简黑体" w:cs="Times New Roman"/>
          <w:snapToGrid w:val="0"/>
          <w:spacing w:val="6"/>
          <w:kern w:val="32"/>
          <w:sz w:val="30"/>
          <w:szCs w:val="32"/>
        </w:rPr>
      </w:pPr>
      <w:r>
        <w:rPr>
          <w:rFonts w:ascii="Times New Roman" w:hAnsi="Times New Roman" w:eastAsia="仿宋_GB2312" w:cs="Times New Roman"/>
          <w:snapToGrid w:val="0"/>
          <w:spacing w:val="6"/>
          <w:kern w:val="32"/>
          <w:sz w:val="30"/>
          <w:szCs w:val="32"/>
        </w:rPr>
        <w:t>（共印</w:t>
      </w:r>
      <w:r>
        <w:rPr>
          <w:rFonts w:hint="eastAsia" w:ascii="Times New Roman" w:hAnsi="Times New Roman" w:eastAsia="仿宋_GB2312" w:cs="Times New Roman"/>
          <w:snapToGrid w:val="0"/>
          <w:spacing w:val="6"/>
          <w:kern w:val="32"/>
          <w:sz w:val="30"/>
          <w:szCs w:val="32"/>
        </w:rPr>
        <w:t>15</w:t>
      </w:r>
      <w:r>
        <w:rPr>
          <w:rFonts w:ascii="Times New Roman" w:hAnsi="Times New Roman" w:eastAsia="仿宋_GB2312" w:cs="Times New Roman"/>
          <w:snapToGrid w:val="0"/>
          <w:spacing w:val="6"/>
          <w:kern w:val="32"/>
          <w:sz w:val="30"/>
          <w:szCs w:val="32"/>
        </w:rPr>
        <w:t>份）</w:t>
      </w:r>
    </w:p>
    <w:sectPr>
      <w:headerReference r:id="rId3" w:type="default"/>
      <w:footerReference r:id="rId5" w:type="default"/>
      <w:headerReference r:id="rId4" w:type="even"/>
      <w:footerReference r:id="rId6" w:type="even"/>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创艺简黑体">
    <w:altName w:val="黑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306709"/>
    </w:sdtPr>
    <w:sdtContent>
      <w:p>
        <w:pPr>
          <w:pStyle w:val="4"/>
          <w:jc w:val="right"/>
        </w:pPr>
        <w:r>
          <w:rPr>
            <w:rFonts w:ascii="Times New Roman" w:hAnsi="Times New Roman" w:cs="Times New Roman"/>
            <w:sz w:val="30"/>
            <w:szCs w:val="30"/>
          </w:rPr>
          <w:t>-</w:t>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1</w:t>
        </w:r>
        <w:r>
          <w:rPr>
            <w:rFonts w:ascii="Times New Roman" w:hAnsi="Times New Roman" w:cs="Times New Roman"/>
            <w:sz w:val="30"/>
            <w:szCs w:val="30"/>
          </w:rPr>
          <w:fldChar w:fldCharType="end"/>
        </w:r>
        <w:r>
          <w:rPr>
            <w:rFonts w:ascii="Times New Roman" w:hAnsi="Times New Roman" w:cs="Times New Roman"/>
            <w:sz w:val="30"/>
            <w:szCs w:val="30"/>
          </w:rPr>
          <w:t>-</w:t>
        </w:r>
      </w:p>
    </w:sdtContent>
  </w:sdt>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30"/>
        <w:szCs w:val="30"/>
      </w:rPr>
    </w:pPr>
    <w:r>
      <w:rPr>
        <w:rStyle w:val="7"/>
        <w:rFonts w:hint="eastAsia"/>
      </w:rPr>
      <w:t>-</w:t>
    </w:r>
    <w:r>
      <w:rPr>
        <w:rStyle w:val="7"/>
        <w:sz w:val="30"/>
        <w:szCs w:val="30"/>
      </w:rPr>
      <w:fldChar w:fldCharType="begin"/>
    </w:r>
    <w:r>
      <w:rPr>
        <w:rStyle w:val="7"/>
        <w:sz w:val="30"/>
        <w:szCs w:val="30"/>
      </w:rPr>
      <w:instrText xml:space="preserve">PAGE  </w:instrText>
    </w:r>
    <w:r>
      <w:rPr>
        <w:rStyle w:val="7"/>
        <w:sz w:val="30"/>
        <w:szCs w:val="30"/>
      </w:rPr>
      <w:fldChar w:fldCharType="separate"/>
    </w:r>
    <w:r>
      <w:rPr>
        <w:rStyle w:val="7"/>
        <w:sz w:val="30"/>
        <w:szCs w:val="30"/>
      </w:rPr>
      <w:t>20</w:t>
    </w:r>
    <w:r>
      <w:rPr>
        <w:rStyle w:val="7"/>
        <w:sz w:val="30"/>
        <w:szCs w:val="30"/>
      </w:rPr>
      <w:fldChar w:fldCharType="end"/>
    </w:r>
    <w:r>
      <w:rPr>
        <w:rStyle w:val="7"/>
        <w:rFonts w:hint="eastAsia"/>
        <w:sz w:val="30"/>
        <w:szCs w:val="30"/>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15E7"/>
    <w:multiLevelType w:val="multilevel"/>
    <w:tmpl w:val="2A1C15E7"/>
    <w:lvl w:ilvl="0" w:tentative="0">
      <w:start w:val="2"/>
      <w:numFmt w:val="chineseCounting"/>
      <w:suff w:val="space"/>
      <w:lvlText w:val="第%1条"/>
      <w:lvlJc w:val="left"/>
      <w:pPr>
        <w:tabs>
          <w:tab w:val="left" w:pos="0"/>
        </w:tabs>
        <w:ind w:left="0" w:firstLine="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29"/>
    <w:rsid w:val="00327BAD"/>
    <w:rsid w:val="00562729"/>
    <w:rsid w:val="00687F86"/>
    <w:rsid w:val="00D86106"/>
    <w:rsid w:val="083228D6"/>
    <w:rsid w:val="33A728D3"/>
    <w:rsid w:val="5ED32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0"/>
    <w:semiHidden/>
    <w:uiPriority w:val="0"/>
    <w:pPr>
      <w:autoSpaceDE w:val="0"/>
      <w:autoSpaceDN w:val="0"/>
      <w:adjustRightInd w:val="0"/>
      <w:snapToGrid w:val="0"/>
      <w:spacing w:line="300" w:lineRule="auto"/>
      <w:jc w:val="left"/>
    </w:pPr>
    <w:rPr>
      <w:rFonts w:ascii="Times New Roman" w:hAnsi="Times New Roman" w:eastAsia="方正仿宋简体" w:cs="Times New Roman"/>
      <w:snapToGrid w:val="0"/>
      <w:spacing w:val="6"/>
      <w:kern w:val="32"/>
      <w:sz w:val="32"/>
      <w:szCs w:val="24"/>
    </w:rPr>
  </w:style>
  <w:style w:type="paragraph" w:styleId="3">
    <w:name w:val="Balloon Text"/>
    <w:basedOn w:val="1"/>
    <w:link w:val="11"/>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ascii="Times New Roman" w:hAnsi="Times New Roman" w:eastAsia="方正仿宋简体"/>
      <w:color w:val="auto"/>
      <w:spacing w:val="0"/>
      <w:w w:val="100"/>
      <w:kern w:val="28"/>
      <w:position w:val="0"/>
      <w:sz w:val="28"/>
      <w:u w:val="none"/>
      <w:vertAlign w:val="baseline"/>
    </w:rPr>
  </w:style>
  <w:style w:type="character" w:customStyle="1" w:styleId="9">
    <w:name w:val="页脚 Char"/>
    <w:basedOn w:val="6"/>
    <w:link w:val="4"/>
    <w:qFormat/>
    <w:uiPriority w:val="99"/>
    <w:rPr>
      <w:sz w:val="18"/>
      <w:szCs w:val="18"/>
    </w:rPr>
  </w:style>
  <w:style w:type="character" w:customStyle="1" w:styleId="10">
    <w:name w:val="批注文字 Char"/>
    <w:basedOn w:val="6"/>
    <w:link w:val="2"/>
    <w:semiHidden/>
    <w:qFormat/>
    <w:uiPriority w:val="0"/>
    <w:rPr>
      <w:rFonts w:ascii="Times New Roman" w:hAnsi="Times New Roman" w:eastAsia="方正仿宋简体" w:cs="Times New Roman"/>
      <w:snapToGrid w:val="0"/>
      <w:spacing w:val="6"/>
      <w:kern w:val="32"/>
      <w:sz w:val="32"/>
      <w:szCs w:val="24"/>
    </w:rPr>
  </w:style>
  <w:style w:type="character" w:customStyle="1" w:styleId="11">
    <w:name w:val="批注框文本 Char"/>
    <w:basedOn w:val="6"/>
    <w:link w:val="3"/>
    <w:semiHidden/>
    <w:uiPriority w:val="99"/>
    <w:rPr>
      <w:sz w:val="18"/>
      <w:szCs w:val="18"/>
    </w:rPr>
  </w:style>
  <w:style w:type="character" w:customStyle="1" w:styleId="12">
    <w:name w:val="页眉 Char"/>
    <w:basedOn w:val="6"/>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control" Target="activeX/activeX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1199</Words>
  <Characters>6836</Characters>
  <Lines>56</Lines>
  <Paragraphs>16</Paragraphs>
  <TotalTime>2</TotalTime>
  <ScaleCrop>false</ScaleCrop>
  <LinksUpToDate>false</LinksUpToDate>
  <CharactersWithSpaces>8019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2019-01-25T08:23:00Z</dcterms:created>
  <dc:creator>Admin</dc:creator>
  <cp:lastModifiedBy>Admin</cp:lastModifiedBy>
  <dcterms:modified xsi:type="dcterms:W3CDTF">2021-08-31T08:23:48Z</dcterms:modified>
  <dc:title>中山火炬开发区党政办公室文件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7AA153C665314DCEAAAFA97F755DD96B</vt:lpwstr>
  </property>
  <property fmtid="{D5CDD505-2E9C-101B-9397-08002B2CF9AE}" pid="3" name="KSOProductBuildVer">
    <vt:lpwstr>2052-10.8.0.6470</vt:lpwstr>
  </property>
</Properties>
</file>